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3A7" w:rsidRDefault="008253A7" w:rsidP="00E017EC">
      <w:pPr>
        <w:pStyle w:val="PlainText"/>
        <w:outlineLvl w:val="0"/>
        <w:rPr>
          <w:rFonts w:cs="Times New Roman"/>
          <w:b/>
          <w:bCs/>
          <w:sz w:val="18"/>
          <w:szCs w:val="18"/>
        </w:rPr>
      </w:pPr>
      <w:r>
        <w:rPr>
          <w:rFonts w:hint="eastAsia"/>
          <w:b/>
          <w:bCs/>
          <w:sz w:val="18"/>
          <w:szCs w:val="18"/>
        </w:rPr>
        <w:t>附件</w:t>
      </w:r>
    </w:p>
    <w:p w:rsidR="008253A7" w:rsidRPr="00E017EC" w:rsidRDefault="008253A7">
      <w:pPr>
        <w:pStyle w:val="PlainText"/>
        <w:jc w:val="center"/>
        <w:outlineLvl w:val="0"/>
        <w:rPr>
          <w:rFonts w:ascii="小标宋" w:eastAsia="小标宋" w:cs="Times New Roman"/>
          <w:b/>
          <w:bCs/>
          <w:sz w:val="44"/>
          <w:szCs w:val="44"/>
        </w:rPr>
      </w:pPr>
      <w:r w:rsidRPr="00E017EC">
        <w:rPr>
          <w:rFonts w:ascii="小标宋" w:eastAsia="小标宋" w:hAnsi="宋体" w:cs="小标宋" w:hint="eastAsia"/>
          <w:b/>
          <w:bCs/>
          <w:sz w:val="44"/>
          <w:szCs w:val="44"/>
        </w:rPr>
        <w:t>货物需求一览表</w:t>
      </w:r>
    </w:p>
    <w:p w:rsidR="008253A7" w:rsidRDefault="008253A7">
      <w:pPr>
        <w:rPr>
          <w:rFonts w:ascii="宋体" w:cs="Times New Roman"/>
          <w:sz w:val="18"/>
          <w:szCs w:val="18"/>
        </w:rPr>
      </w:pPr>
    </w:p>
    <w:p w:rsidR="008253A7" w:rsidRDefault="008253A7">
      <w:pPr>
        <w:rPr>
          <w:rFonts w:ascii="宋体" w:cs="Times New Roman"/>
          <w:b/>
          <w:bCs/>
          <w:sz w:val="18"/>
          <w:szCs w:val="18"/>
        </w:rPr>
      </w:pPr>
      <w:r>
        <w:rPr>
          <w:rFonts w:ascii="宋体" w:hAnsi="宋体" w:cs="宋体" w:hint="eastAsia"/>
          <w:b/>
          <w:bCs/>
          <w:sz w:val="18"/>
          <w:szCs w:val="18"/>
        </w:rPr>
        <w:t>室内</w:t>
      </w:r>
      <w:r>
        <w:rPr>
          <w:rFonts w:ascii="宋体" w:hAnsi="宋体" w:cs="宋体"/>
          <w:b/>
          <w:bCs/>
          <w:sz w:val="18"/>
          <w:szCs w:val="18"/>
        </w:rPr>
        <w:t>P2.5</w:t>
      </w:r>
      <w:r>
        <w:rPr>
          <w:rFonts w:ascii="宋体" w:hAnsi="宋体" w:cs="宋体" w:hint="eastAsia"/>
          <w:b/>
          <w:bCs/>
          <w:sz w:val="18"/>
          <w:szCs w:val="18"/>
        </w:rPr>
        <w:t>全彩</w:t>
      </w:r>
      <w:r>
        <w:rPr>
          <w:rFonts w:ascii="宋体" w:hAnsi="宋体" w:cs="宋体"/>
          <w:b/>
          <w:bCs/>
          <w:sz w:val="18"/>
          <w:szCs w:val="18"/>
        </w:rPr>
        <w:t>LED</w:t>
      </w:r>
      <w:r>
        <w:rPr>
          <w:rFonts w:ascii="宋体" w:hAnsi="宋体" w:cs="宋体" w:hint="eastAsia"/>
          <w:b/>
          <w:bCs/>
          <w:sz w:val="18"/>
          <w:szCs w:val="18"/>
        </w:rPr>
        <w:t>显示屏及组件</w:t>
      </w:r>
    </w:p>
    <w:tbl>
      <w:tblPr>
        <w:tblW w:w="9340" w:type="dxa"/>
        <w:tblInd w:w="-106" w:type="dxa"/>
        <w:tblBorders>
          <w:top w:val="single" w:sz="4" w:space="0" w:color="auto"/>
          <w:left w:val="single" w:sz="4" w:space="0" w:color="auto"/>
          <w:bottom w:val="single" w:sz="4" w:space="0" w:color="auto"/>
          <w:right w:val="single" w:sz="4" w:space="0" w:color="auto"/>
        </w:tblBorders>
        <w:tblLayout w:type="fixed"/>
        <w:tblLook w:val="00A0"/>
      </w:tblPr>
      <w:tblGrid>
        <w:gridCol w:w="692"/>
        <w:gridCol w:w="1967"/>
        <w:gridCol w:w="928"/>
        <w:gridCol w:w="5753"/>
      </w:tblGrid>
      <w:tr w:rsidR="008253A7" w:rsidRPr="005A37B1">
        <w:trPr>
          <w:trHeight w:val="526"/>
        </w:trPr>
        <w:tc>
          <w:tcPr>
            <w:tcW w:w="692"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8253A7" w:rsidRPr="005A37B1" w:rsidRDefault="008253A7">
            <w:pPr>
              <w:jc w:val="center"/>
              <w:rPr>
                <w:rFonts w:ascii="宋体" w:cs="Times New Roman"/>
                <w:sz w:val="18"/>
                <w:szCs w:val="18"/>
              </w:rPr>
            </w:pPr>
            <w:r w:rsidRPr="005A37B1">
              <w:rPr>
                <w:rFonts w:ascii="宋体" w:hAnsi="宋体" w:cs="宋体" w:hint="eastAsia"/>
                <w:sz w:val="18"/>
                <w:szCs w:val="18"/>
              </w:rPr>
              <w:t>项号</w:t>
            </w:r>
          </w:p>
        </w:tc>
        <w:tc>
          <w:tcPr>
            <w:tcW w:w="1967" w:type="dxa"/>
            <w:tcBorders>
              <w:top w:val="single" w:sz="4" w:space="0" w:color="auto"/>
              <w:left w:val="single" w:sz="4" w:space="0" w:color="auto"/>
              <w:bottom w:val="single" w:sz="4" w:space="0" w:color="auto"/>
              <w:right w:val="single" w:sz="4" w:space="0" w:color="auto"/>
            </w:tcBorders>
            <w:vAlign w:val="center"/>
          </w:tcPr>
          <w:p w:rsidR="008253A7" w:rsidRPr="005A37B1" w:rsidRDefault="008253A7">
            <w:pPr>
              <w:jc w:val="center"/>
              <w:rPr>
                <w:rFonts w:ascii="宋体" w:cs="Times New Roman"/>
                <w:sz w:val="18"/>
                <w:szCs w:val="18"/>
              </w:rPr>
            </w:pPr>
            <w:r w:rsidRPr="005A37B1">
              <w:rPr>
                <w:rFonts w:ascii="宋体" w:hAnsi="宋体" w:cs="宋体" w:hint="eastAsia"/>
                <w:sz w:val="18"/>
                <w:szCs w:val="18"/>
              </w:rPr>
              <w:t>产品名称及规格</w:t>
            </w:r>
          </w:p>
        </w:tc>
        <w:tc>
          <w:tcPr>
            <w:tcW w:w="928" w:type="dxa"/>
            <w:tcBorders>
              <w:top w:val="single" w:sz="4" w:space="0" w:color="auto"/>
              <w:left w:val="single" w:sz="4" w:space="0" w:color="auto"/>
              <w:bottom w:val="single" w:sz="4" w:space="0" w:color="auto"/>
              <w:right w:val="single" w:sz="4" w:space="0" w:color="auto"/>
            </w:tcBorders>
            <w:vAlign w:val="center"/>
          </w:tcPr>
          <w:p w:rsidR="008253A7" w:rsidRPr="005A37B1" w:rsidRDefault="008253A7">
            <w:pPr>
              <w:jc w:val="center"/>
              <w:rPr>
                <w:rFonts w:ascii="宋体" w:cs="Times New Roman"/>
                <w:sz w:val="18"/>
                <w:szCs w:val="18"/>
              </w:rPr>
            </w:pPr>
            <w:r w:rsidRPr="005A37B1">
              <w:rPr>
                <w:rFonts w:ascii="宋体" w:hAnsi="宋体" w:cs="宋体" w:hint="eastAsia"/>
                <w:sz w:val="18"/>
                <w:szCs w:val="18"/>
              </w:rPr>
              <w:t>数量</w:t>
            </w:r>
          </w:p>
        </w:tc>
        <w:tc>
          <w:tcPr>
            <w:tcW w:w="5753" w:type="dxa"/>
            <w:tcBorders>
              <w:top w:val="single" w:sz="4" w:space="0" w:color="auto"/>
              <w:left w:val="single" w:sz="4" w:space="0" w:color="auto"/>
              <w:bottom w:val="single" w:sz="4" w:space="0" w:color="auto"/>
            </w:tcBorders>
            <w:vAlign w:val="center"/>
          </w:tcPr>
          <w:p w:rsidR="008253A7" w:rsidRPr="005A37B1" w:rsidRDefault="008253A7">
            <w:pPr>
              <w:jc w:val="center"/>
              <w:rPr>
                <w:rFonts w:ascii="宋体" w:cs="Times New Roman"/>
                <w:sz w:val="18"/>
                <w:szCs w:val="18"/>
              </w:rPr>
            </w:pPr>
            <w:r w:rsidRPr="005A37B1">
              <w:rPr>
                <w:rFonts w:ascii="宋体" w:hAnsi="宋体" w:cs="宋体" w:hint="eastAsia"/>
                <w:sz w:val="18"/>
                <w:szCs w:val="18"/>
              </w:rPr>
              <w:t>技术参数要求</w:t>
            </w:r>
          </w:p>
        </w:tc>
      </w:tr>
      <w:tr w:rsidR="008253A7" w:rsidRPr="005A37B1">
        <w:trPr>
          <w:trHeight w:val="526"/>
        </w:trPr>
        <w:tc>
          <w:tcPr>
            <w:tcW w:w="692"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8253A7" w:rsidRPr="005A37B1" w:rsidRDefault="008253A7">
            <w:pPr>
              <w:jc w:val="center"/>
              <w:rPr>
                <w:rFonts w:ascii="宋体" w:hAnsi="宋体" w:cs="宋体"/>
                <w:sz w:val="18"/>
                <w:szCs w:val="18"/>
              </w:rPr>
            </w:pPr>
            <w:r w:rsidRPr="005A37B1">
              <w:rPr>
                <w:rFonts w:ascii="宋体" w:hAnsi="宋体" w:cs="宋体"/>
                <w:sz w:val="18"/>
                <w:szCs w:val="18"/>
              </w:rPr>
              <w:t>1</w:t>
            </w:r>
          </w:p>
        </w:tc>
        <w:tc>
          <w:tcPr>
            <w:tcW w:w="1967" w:type="dxa"/>
            <w:tcBorders>
              <w:top w:val="single" w:sz="4" w:space="0" w:color="auto"/>
              <w:left w:val="single" w:sz="4" w:space="0" w:color="auto"/>
              <w:bottom w:val="single" w:sz="4" w:space="0" w:color="auto"/>
              <w:right w:val="single" w:sz="4" w:space="0" w:color="auto"/>
            </w:tcBorders>
            <w:vAlign w:val="center"/>
          </w:tcPr>
          <w:p w:rsidR="008253A7" w:rsidRPr="005A37B1" w:rsidRDefault="008253A7">
            <w:pPr>
              <w:widowControl/>
              <w:jc w:val="left"/>
              <w:rPr>
                <w:rFonts w:ascii="宋体" w:cs="Times New Roman"/>
                <w:sz w:val="18"/>
                <w:szCs w:val="18"/>
              </w:rPr>
            </w:pPr>
            <w:r w:rsidRPr="005A37B1">
              <w:rPr>
                <w:rFonts w:ascii="宋体" w:hAnsi="宋体" w:cs="宋体" w:hint="eastAsia"/>
                <w:sz w:val="18"/>
                <w:szCs w:val="18"/>
              </w:rPr>
              <w:t>室内</w:t>
            </w:r>
            <w:r w:rsidRPr="005A37B1">
              <w:rPr>
                <w:rFonts w:ascii="宋体" w:hAnsi="宋体" w:cs="宋体"/>
                <w:sz w:val="18"/>
                <w:szCs w:val="18"/>
              </w:rPr>
              <w:t>P2.5</w:t>
            </w:r>
            <w:r w:rsidRPr="005A37B1">
              <w:rPr>
                <w:rFonts w:ascii="宋体" w:hAnsi="宋体" w:cs="宋体" w:hint="eastAsia"/>
                <w:sz w:val="18"/>
                <w:szCs w:val="18"/>
              </w:rPr>
              <w:t>全彩</w:t>
            </w:r>
            <w:r w:rsidRPr="005A37B1">
              <w:rPr>
                <w:rFonts w:ascii="宋体" w:hAnsi="宋体" w:cs="宋体"/>
                <w:sz w:val="18"/>
                <w:szCs w:val="18"/>
              </w:rPr>
              <w:t>LED</w:t>
            </w:r>
            <w:r w:rsidRPr="005A37B1">
              <w:rPr>
                <w:rFonts w:ascii="宋体" w:hAnsi="宋体" w:cs="宋体" w:hint="eastAsia"/>
                <w:sz w:val="18"/>
                <w:szCs w:val="18"/>
              </w:rPr>
              <w:t>显示屏</w:t>
            </w:r>
          </w:p>
        </w:tc>
        <w:tc>
          <w:tcPr>
            <w:tcW w:w="928" w:type="dxa"/>
            <w:tcBorders>
              <w:top w:val="single" w:sz="4" w:space="0" w:color="auto"/>
              <w:left w:val="single" w:sz="4" w:space="0" w:color="auto"/>
              <w:bottom w:val="single" w:sz="4" w:space="0" w:color="auto"/>
              <w:right w:val="single" w:sz="4" w:space="0" w:color="auto"/>
            </w:tcBorders>
            <w:vAlign w:val="center"/>
          </w:tcPr>
          <w:p w:rsidR="008253A7" w:rsidRPr="005A37B1" w:rsidRDefault="008253A7">
            <w:pPr>
              <w:jc w:val="center"/>
              <w:rPr>
                <w:rFonts w:ascii="宋体" w:cs="Times New Roman"/>
                <w:sz w:val="18"/>
                <w:szCs w:val="18"/>
              </w:rPr>
            </w:pPr>
            <w:r w:rsidRPr="005A37B1">
              <w:rPr>
                <w:rFonts w:ascii="宋体" w:hAnsi="宋体" w:cs="宋体"/>
                <w:sz w:val="18"/>
                <w:szCs w:val="18"/>
                <w:highlight w:val="cyan"/>
              </w:rPr>
              <w:t>1</w:t>
            </w:r>
            <w:r w:rsidRPr="005A37B1">
              <w:rPr>
                <w:rFonts w:ascii="宋体" w:hAnsi="宋体" w:cs="宋体" w:hint="eastAsia"/>
                <w:sz w:val="18"/>
                <w:szCs w:val="18"/>
                <w:highlight w:val="cyan"/>
              </w:rPr>
              <w:t>套</w:t>
            </w:r>
          </w:p>
        </w:tc>
        <w:tc>
          <w:tcPr>
            <w:tcW w:w="5753" w:type="dxa"/>
            <w:tcBorders>
              <w:top w:val="single" w:sz="4" w:space="0" w:color="auto"/>
              <w:left w:val="single" w:sz="4" w:space="0" w:color="auto"/>
              <w:bottom w:val="single" w:sz="4" w:space="0" w:color="auto"/>
            </w:tcBorders>
            <w:vAlign w:val="center"/>
          </w:tcPr>
          <w:p w:rsidR="008253A7" w:rsidRPr="005A37B1" w:rsidRDefault="008253A7">
            <w:pPr>
              <w:widowControl/>
              <w:rPr>
                <w:rFonts w:ascii="宋体" w:cs="Times New Roman"/>
                <w:color w:val="000000"/>
                <w:kern w:val="0"/>
                <w:sz w:val="18"/>
                <w:szCs w:val="18"/>
              </w:rPr>
            </w:pPr>
            <w:r>
              <w:rPr>
                <w:rFonts w:ascii="宋体" w:hAnsi="宋体" w:cs="宋体"/>
                <w:color w:val="000000"/>
                <w:kern w:val="0"/>
                <w:sz w:val="18"/>
                <w:szCs w:val="18"/>
              </w:rPr>
              <w:t xml:space="preserve">1.1 </w:t>
            </w:r>
            <w:r>
              <w:rPr>
                <w:rFonts w:ascii="宋体" w:hAnsi="宋体" w:cs="宋体" w:hint="eastAsia"/>
                <w:color w:val="000000"/>
                <w:kern w:val="0"/>
                <w:sz w:val="18"/>
                <w:szCs w:val="18"/>
              </w:rPr>
              <w:t>采用室内型表贴</w:t>
            </w:r>
            <w:r>
              <w:rPr>
                <w:rFonts w:ascii="宋体" w:hAnsi="宋体" w:cs="宋体"/>
                <w:color w:val="000000"/>
                <w:kern w:val="0"/>
                <w:sz w:val="18"/>
                <w:szCs w:val="18"/>
              </w:rPr>
              <w:t>DS-P2.5Q/1R1PG1PB</w:t>
            </w:r>
            <w:r>
              <w:rPr>
                <w:rFonts w:ascii="宋体" w:hAnsi="宋体" w:cs="宋体" w:hint="eastAsia"/>
                <w:color w:val="000000"/>
                <w:kern w:val="0"/>
                <w:sz w:val="18"/>
                <w:szCs w:val="18"/>
              </w:rPr>
              <w:t>全彩三基色</w:t>
            </w:r>
            <w:r>
              <w:rPr>
                <w:rFonts w:ascii="宋体" w:hAnsi="宋体" w:cs="宋体"/>
                <w:color w:val="000000"/>
                <w:kern w:val="0"/>
                <w:sz w:val="18"/>
                <w:szCs w:val="18"/>
              </w:rPr>
              <w:t>LED</w:t>
            </w:r>
            <w:r>
              <w:rPr>
                <w:rFonts w:ascii="宋体" w:hAnsi="宋体" w:cs="宋体" w:hint="eastAsia"/>
                <w:color w:val="000000"/>
                <w:kern w:val="0"/>
                <w:sz w:val="18"/>
                <w:szCs w:val="18"/>
              </w:rPr>
              <w:t>电子显示屏，点间距：</w:t>
            </w:r>
            <w:r>
              <w:rPr>
                <w:rFonts w:ascii="宋体" w:hAnsi="宋体" w:cs="宋体"/>
                <w:color w:val="000000"/>
                <w:kern w:val="0"/>
                <w:sz w:val="18"/>
                <w:szCs w:val="18"/>
              </w:rPr>
              <w:t>2.5mm</w:t>
            </w:r>
            <w:r>
              <w:rPr>
                <w:rFonts w:ascii="宋体" w:hAnsi="宋体" w:cs="宋体" w:hint="eastAsia"/>
                <w:color w:val="000000"/>
                <w:kern w:val="0"/>
                <w:sz w:val="18"/>
                <w:szCs w:val="18"/>
              </w:rPr>
              <w:t>，像素密度：</w:t>
            </w:r>
            <w:r>
              <w:rPr>
                <w:rFonts w:ascii="宋体" w:hAnsi="宋体" w:cs="宋体"/>
                <w:color w:val="000000"/>
                <w:kern w:val="0"/>
                <w:sz w:val="18"/>
                <w:szCs w:val="18"/>
              </w:rPr>
              <w:t>160000</w:t>
            </w:r>
            <w:r>
              <w:rPr>
                <w:rFonts w:ascii="宋体" w:hAnsi="宋体" w:cs="宋体" w:hint="eastAsia"/>
                <w:color w:val="000000"/>
                <w:kern w:val="0"/>
                <w:sz w:val="18"/>
                <w:szCs w:val="18"/>
              </w:rPr>
              <w:t>点</w:t>
            </w:r>
            <w:r>
              <w:rPr>
                <w:rFonts w:ascii="宋体" w:hAnsi="宋体" w:cs="宋体"/>
                <w:color w:val="000000"/>
                <w:kern w:val="0"/>
                <w:sz w:val="18"/>
                <w:szCs w:val="18"/>
              </w:rPr>
              <w:t>/m2</w:t>
            </w:r>
            <w:r>
              <w:rPr>
                <w:rFonts w:ascii="宋体" w:hAnsi="宋体" w:cs="宋体" w:hint="eastAsia"/>
                <w:color w:val="000000"/>
                <w:kern w:val="0"/>
                <w:sz w:val="18"/>
                <w:szCs w:val="18"/>
              </w:rPr>
              <w:t>；全彩每像素由</w:t>
            </w:r>
            <w:r>
              <w:rPr>
                <w:rFonts w:ascii="宋体" w:hAnsi="宋体" w:cs="宋体"/>
                <w:color w:val="000000"/>
                <w:kern w:val="0"/>
                <w:sz w:val="18"/>
                <w:szCs w:val="18"/>
              </w:rPr>
              <w:t>1</w:t>
            </w:r>
            <w:r>
              <w:rPr>
                <w:rFonts w:ascii="宋体" w:hAnsi="宋体" w:cs="宋体" w:hint="eastAsia"/>
                <w:color w:val="000000"/>
                <w:kern w:val="0"/>
                <w:sz w:val="18"/>
                <w:szCs w:val="18"/>
              </w:rPr>
              <w:t>纯红</w:t>
            </w:r>
            <w:r>
              <w:rPr>
                <w:rFonts w:ascii="宋体" w:hAnsi="宋体" w:cs="宋体"/>
                <w:color w:val="000000"/>
                <w:kern w:val="0"/>
                <w:sz w:val="18"/>
                <w:szCs w:val="18"/>
              </w:rPr>
              <w:t>+1</w:t>
            </w:r>
            <w:r>
              <w:rPr>
                <w:rFonts w:ascii="宋体" w:hAnsi="宋体" w:cs="宋体" w:hint="eastAsia"/>
                <w:color w:val="000000"/>
                <w:kern w:val="0"/>
                <w:sz w:val="18"/>
                <w:szCs w:val="18"/>
              </w:rPr>
              <w:t>纯绿</w:t>
            </w:r>
            <w:r>
              <w:rPr>
                <w:rFonts w:ascii="宋体" w:hAnsi="宋体" w:cs="宋体"/>
                <w:color w:val="000000"/>
                <w:kern w:val="0"/>
                <w:sz w:val="18"/>
                <w:szCs w:val="18"/>
              </w:rPr>
              <w:t>+1</w:t>
            </w:r>
            <w:r>
              <w:rPr>
                <w:rFonts w:ascii="宋体" w:hAnsi="宋体" w:cs="宋体" w:hint="eastAsia"/>
                <w:color w:val="000000"/>
                <w:kern w:val="0"/>
                <w:sz w:val="18"/>
                <w:szCs w:val="18"/>
              </w:rPr>
              <w:t>纯蓝</w:t>
            </w:r>
            <w:r>
              <w:rPr>
                <w:rFonts w:ascii="宋体" w:hAnsi="宋体" w:cs="宋体"/>
                <w:color w:val="000000"/>
                <w:kern w:val="0"/>
                <w:sz w:val="18"/>
                <w:szCs w:val="18"/>
              </w:rPr>
              <w:t>LED</w:t>
            </w:r>
            <w:r>
              <w:rPr>
                <w:rFonts w:ascii="宋体" w:hAnsi="宋体" w:cs="宋体" w:hint="eastAsia"/>
                <w:color w:val="000000"/>
                <w:kern w:val="0"/>
                <w:sz w:val="18"/>
                <w:szCs w:val="18"/>
              </w:rPr>
              <w:t>灯组成，即</w:t>
            </w:r>
            <w:r>
              <w:rPr>
                <w:rFonts w:ascii="宋体" w:hAnsi="宋体" w:cs="宋体"/>
                <w:color w:val="000000"/>
                <w:kern w:val="0"/>
                <w:sz w:val="18"/>
                <w:szCs w:val="18"/>
              </w:rPr>
              <w:t>1R1PG1B</w:t>
            </w:r>
            <w:r>
              <w:rPr>
                <w:rFonts w:ascii="宋体" w:hAnsi="宋体" w:cs="宋体" w:hint="eastAsia"/>
                <w:color w:val="000000"/>
                <w:kern w:val="0"/>
                <w:sz w:val="18"/>
                <w:szCs w:val="18"/>
              </w:rPr>
              <w:t>结构。灯珠封装型式：国星</w:t>
            </w:r>
            <w:r>
              <w:rPr>
                <w:rFonts w:ascii="宋体" w:hAnsi="宋体" w:cs="宋体"/>
                <w:color w:val="000000"/>
                <w:kern w:val="0"/>
                <w:sz w:val="18"/>
                <w:szCs w:val="18"/>
              </w:rPr>
              <w:t>SMD2020</w:t>
            </w:r>
            <w:r>
              <w:rPr>
                <w:rFonts w:ascii="宋体" w:hAnsi="宋体" w:cs="宋体" w:hint="eastAsia"/>
                <w:color w:val="000000"/>
                <w:kern w:val="0"/>
                <w:sz w:val="18"/>
                <w:szCs w:val="18"/>
              </w:rPr>
              <w:t>黑灯，满足显示屏前维护。</w:t>
            </w:r>
            <w:r>
              <w:rPr>
                <w:rFonts w:ascii="宋体" w:hAnsi="宋体" w:cs="宋体"/>
                <w:color w:val="000000"/>
                <w:kern w:val="0"/>
                <w:sz w:val="18"/>
                <w:szCs w:val="18"/>
              </w:rPr>
              <w:t xml:space="preserve"> </w:t>
            </w:r>
          </w:p>
          <w:p w:rsidR="008253A7" w:rsidRPr="005A37B1" w:rsidRDefault="008253A7">
            <w:pPr>
              <w:widowControl/>
              <w:jc w:val="left"/>
              <w:rPr>
                <w:rFonts w:ascii="宋体" w:cs="Times New Roman"/>
                <w:color w:val="000000"/>
                <w:kern w:val="0"/>
                <w:sz w:val="18"/>
                <w:szCs w:val="18"/>
              </w:rPr>
            </w:pPr>
            <w:r>
              <w:rPr>
                <w:rFonts w:ascii="宋体" w:hAnsi="宋体" w:cs="宋体"/>
                <w:color w:val="000000"/>
                <w:kern w:val="0"/>
                <w:sz w:val="18"/>
                <w:szCs w:val="18"/>
              </w:rPr>
              <w:t xml:space="preserve">1.2 </w:t>
            </w:r>
            <w:r>
              <w:rPr>
                <w:rFonts w:ascii="宋体" w:hAnsi="宋体" w:cs="宋体" w:hint="eastAsia"/>
                <w:color w:val="000000"/>
                <w:kern w:val="0"/>
                <w:sz w:val="18"/>
                <w:szCs w:val="18"/>
              </w:rPr>
              <w:t>显示画面清晰、层次感好，显示屏具有</w:t>
            </w:r>
            <w:r>
              <w:rPr>
                <w:rFonts w:ascii="宋体" w:hAnsi="宋体" w:cs="宋体"/>
                <w:color w:val="000000"/>
                <w:kern w:val="0"/>
                <w:sz w:val="18"/>
                <w:szCs w:val="18"/>
              </w:rPr>
              <w:t>256</w:t>
            </w:r>
            <w:r>
              <w:rPr>
                <w:rFonts w:ascii="宋体" w:hAnsi="宋体" w:cs="宋体" w:hint="eastAsia"/>
                <w:color w:val="000000"/>
                <w:kern w:val="0"/>
                <w:sz w:val="18"/>
                <w:szCs w:val="18"/>
              </w:rPr>
              <w:t>级灰度。显示内容实行同频和异步控制，屏幕映射区域可调，并可方便随意地选择显示画面的大小。</w:t>
            </w:r>
          </w:p>
          <w:p w:rsidR="008253A7" w:rsidRPr="005A37B1" w:rsidRDefault="008253A7">
            <w:pPr>
              <w:widowControl/>
              <w:jc w:val="left"/>
              <w:rPr>
                <w:rFonts w:ascii="宋体" w:cs="Times New Roman"/>
                <w:color w:val="000000"/>
                <w:kern w:val="0"/>
                <w:sz w:val="18"/>
                <w:szCs w:val="18"/>
              </w:rPr>
            </w:pPr>
            <w:r>
              <w:rPr>
                <w:rFonts w:ascii="宋体" w:hAnsi="宋体" w:cs="宋体"/>
                <w:color w:val="000000"/>
                <w:kern w:val="0"/>
                <w:sz w:val="18"/>
                <w:szCs w:val="18"/>
              </w:rPr>
              <w:t xml:space="preserve">1.3 </w:t>
            </w:r>
            <w:r>
              <w:rPr>
                <w:rFonts w:ascii="宋体" w:hAnsi="宋体" w:cs="宋体" w:hint="eastAsia"/>
                <w:color w:val="000000"/>
                <w:kern w:val="0"/>
                <w:sz w:val="18"/>
                <w:szCs w:val="18"/>
              </w:rPr>
              <w:t>显示内容：可输入</w:t>
            </w:r>
            <w:r>
              <w:rPr>
                <w:rFonts w:ascii="宋体" w:hAnsi="宋体" w:cs="宋体"/>
                <w:color w:val="000000"/>
                <w:kern w:val="0"/>
                <w:sz w:val="18"/>
                <w:szCs w:val="18"/>
              </w:rPr>
              <w:t>S-VIDEO</w:t>
            </w:r>
            <w:r>
              <w:rPr>
                <w:rFonts w:ascii="宋体" w:hAnsi="宋体" w:cs="宋体" w:hint="eastAsia"/>
                <w:color w:val="000000"/>
                <w:kern w:val="0"/>
                <w:sz w:val="18"/>
                <w:szCs w:val="18"/>
              </w:rPr>
              <w:t>；</w:t>
            </w:r>
            <w:r>
              <w:rPr>
                <w:rFonts w:ascii="宋体" w:hAnsi="宋体" w:cs="宋体"/>
                <w:color w:val="000000"/>
                <w:kern w:val="0"/>
                <w:sz w:val="18"/>
                <w:szCs w:val="18"/>
              </w:rPr>
              <w:t>VGA</w:t>
            </w:r>
            <w:r>
              <w:rPr>
                <w:rFonts w:ascii="宋体" w:hAnsi="宋体" w:cs="宋体" w:hint="eastAsia"/>
                <w:color w:val="000000"/>
                <w:kern w:val="0"/>
                <w:sz w:val="18"/>
                <w:szCs w:val="18"/>
              </w:rPr>
              <w:t>；</w:t>
            </w:r>
            <w:r>
              <w:rPr>
                <w:rFonts w:ascii="宋体" w:hAnsi="宋体" w:cs="宋体"/>
                <w:color w:val="000000"/>
                <w:kern w:val="0"/>
                <w:sz w:val="18"/>
                <w:szCs w:val="18"/>
              </w:rPr>
              <w:t>RGB</w:t>
            </w:r>
            <w:r>
              <w:rPr>
                <w:rFonts w:ascii="宋体" w:hAnsi="宋体" w:cs="宋体" w:hint="eastAsia"/>
                <w:color w:val="000000"/>
                <w:kern w:val="0"/>
                <w:sz w:val="18"/>
                <w:szCs w:val="18"/>
              </w:rPr>
              <w:t>；</w:t>
            </w:r>
            <w:r>
              <w:rPr>
                <w:rFonts w:ascii="宋体" w:hAnsi="宋体" w:cs="宋体"/>
                <w:color w:val="000000"/>
                <w:kern w:val="0"/>
                <w:sz w:val="18"/>
                <w:szCs w:val="18"/>
              </w:rPr>
              <w:t>Composite Video</w:t>
            </w:r>
            <w:r>
              <w:rPr>
                <w:rFonts w:ascii="宋体" w:hAnsi="宋体" w:cs="宋体" w:hint="eastAsia"/>
                <w:color w:val="000000"/>
                <w:kern w:val="0"/>
                <w:sz w:val="18"/>
                <w:szCs w:val="18"/>
              </w:rPr>
              <w:t>；</w:t>
            </w:r>
            <w:r>
              <w:rPr>
                <w:rFonts w:ascii="宋体" w:hAnsi="宋体" w:cs="宋体"/>
                <w:color w:val="000000"/>
                <w:kern w:val="0"/>
                <w:sz w:val="18"/>
                <w:szCs w:val="18"/>
              </w:rPr>
              <w:t>SDI</w:t>
            </w:r>
            <w:r>
              <w:rPr>
                <w:rFonts w:ascii="宋体" w:hAnsi="宋体" w:cs="宋体" w:hint="eastAsia"/>
                <w:color w:val="000000"/>
                <w:kern w:val="0"/>
                <w:sz w:val="18"/>
                <w:szCs w:val="18"/>
              </w:rPr>
              <w:t>等视频信号，可播放视频（</w:t>
            </w:r>
            <w:r>
              <w:rPr>
                <w:rFonts w:ascii="宋体" w:hAnsi="宋体" w:cs="宋体"/>
                <w:color w:val="000000"/>
                <w:kern w:val="0"/>
                <w:sz w:val="18"/>
                <w:szCs w:val="18"/>
              </w:rPr>
              <w:t>PAL/NTSC/SECAM</w:t>
            </w:r>
            <w:r>
              <w:rPr>
                <w:rFonts w:ascii="宋体" w:hAnsi="宋体" w:cs="宋体" w:hint="eastAsia"/>
                <w:color w:val="000000"/>
                <w:kern w:val="0"/>
                <w:sz w:val="18"/>
                <w:szCs w:val="18"/>
              </w:rPr>
              <w:t>）图像、文字、字符、表标、图形、图片等。支持所有的动画文件（</w:t>
            </w:r>
            <w:r>
              <w:rPr>
                <w:rFonts w:ascii="宋体" w:hAnsi="宋体" w:cs="宋体"/>
                <w:color w:val="000000"/>
                <w:kern w:val="0"/>
                <w:sz w:val="18"/>
                <w:szCs w:val="18"/>
              </w:rPr>
              <w:t xml:space="preserve">MPG </w:t>
            </w:r>
            <w:r>
              <w:rPr>
                <w:rFonts w:ascii="宋体" w:hAnsi="宋体" w:cs="宋体" w:hint="eastAsia"/>
                <w:color w:val="000000"/>
                <w:kern w:val="0"/>
                <w:sz w:val="18"/>
                <w:szCs w:val="18"/>
              </w:rPr>
              <w:t>／</w:t>
            </w:r>
            <w:r>
              <w:rPr>
                <w:rFonts w:ascii="宋体" w:hAnsi="宋体" w:cs="宋体"/>
                <w:color w:val="000000"/>
                <w:kern w:val="0"/>
                <w:sz w:val="18"/>
                <w:szCs w:val="18"/>
              </w:rPr>
              <w:t>MPEG</w:t>
            </w:r>
            <w:r>
              <w:rPr>
                <w:rFonts w:ascii="宋体" w:hAnsi="宋体" w:cs="宋体" w:hint="eastAsia"/>
                <w:color w:val="000000"/>
                <w:kern w:val="0"/>
                <w:sz w:val="18"/>
                <w:szCs w:val="18"/>
              </w:rPr>
              <w:t>／</w:t>
            </w:r>
            <w:r>
              <w:rPr>
                <w:rFonts w:ascii="宋体" w:hAnsi="宋体" w:cs="宋体"/>
                <w:color w:val="000000"/>
                <w:kern w:val="0"/>
                <w:sz w:val="18"/>
                <w:szCs w:val="18"/>
              </w:rPr>
              <w:t>MPV</w:t>
            </w:r>
            <w:r>
              <w:rPr>
                <w:rFonts w:ascii="宋体" w:hAnsi="宋体" w:cs="宋体" w:hint="eastAsia"/>
                <w:color w:val="000000"/>
                <w:kern w:val="0"/>
                <w:sz w:val="18"/>
                <w:szCs w:val="18"/>
              </w:rPr>
              <w:t>／</w:t>
            </w:r>
            <w:r>
              <w:rPr>
                <w:rFonts w:ascii="宋体" w:hAnsi="宋体" w:cs="宋体"/>
                <w:color w:val="000000"/>
                <w:kern w:val="0"/>
                <w:sz w:val="18"/>
                <w:szCs w:val="18"/>
              </w:rPr>
              <w:t>MPA</w:t>
            </w:r>
            <w:r>
              <w:rPr>
                <w:rFonts w:ascii="宋体" w:hAnsi="宋体" w:cs="宋体" w:hint="eastAsia"/>
                <w:color w:val="000000"/>
                <w:kern w:val="0"/>
                <w:sz w:val="18"/>
                <w:szCs w:val="18"/>
              </w:rPr>
              <w:t>／</w:t>
            </w:r>
            <w:r>
              <w:rPr>
                <w:rFonts w:ascii="宋体" w:hAnsi="宋体" w:cs="宋体"/>
                <w:color w:val="000000"/>
                <w:kern w:val="0"/>
                <w:sz w:val="18"/>
                <w:szCs w:val="18"/>
              </w:rPr>
              <w:t>AVI</w:t>
            </w:r>
            <w:r>
              <w:rPr>
                <w:rFonts w:ascii="宋体" w:hAnsi="宋体" w:cs="宋体" w:hint="eastAsia"/>
                <w:color w:val="000000"/>
                <w:kern w:val="0"/>
                <w:sz w:val="18"/>
                <w:szCs w:val="18"/>
              </w:rPr>
              <w:t>／</w:t>
            </w:r>
            <w:r>
              <w:rPr>
                <w:rFonts w:ascii="宋体" w:hAnsi="宋体" w:cs="宋体"/>
                <w:color w:val="000000"/>
                <w:kern w:val="0"/>
                <w:sz w:val="18"/>
                <w:szCs w:val="18"/>
              </w:rPr>
              <w:t>VCD</w:t>
            </w:r>
            <w:r>
              <w:rPr>
                <w:rFonts w:ascii="宋体" w:hAnsi="宋体" w:cs="宋体" w:hint="eastAsia"/>
                <w:color w:val="000000"/>
                <w:kern w:val="0"/>
                <w:sz w:val="18"/>
                <w:szCs w:val="18"/>
              </w:rPr>
              <w:t>／</w:t>
            </w:r>
            <w:r>
              <w:rPr>
                <w:rFonts w:ascii="宋体" w:hAnsi="宋体" w:cs="宋体"/>
                <w:color w:val="000000"/>
                <w:kern w:val="0"/>
                <w:sz w:val="18"/>
                <w:szCs w:val="18"/>
              </w:rPr>
              <w:t>SWF</w:t>
            </w:r>
            <w:r>
              <w:rPr>
                <w:rFonts w:ascii="宋体" w:hAnsi="宋体" w:cs="宋体" w:hint="eastAsia"/>
                <w:color w:val="000000"/>
                <w:kern w:val="0"/>
                <w:sz w:val="18"/>
                <w:szCs w:val="18"/>
              </w:rPr>
              <w:t>／</w:t>
            </w:r>
            <w:r>
              <w:rPr>
                <w:rFonts w:ascii="宋体" w:hAnsi="宋体" w:cs="宋体"/>
                <w:color w:val="000000"/>
                <w:kern w:val="0"/>
                <w:sz w:val="18"/>
                <w:szCs w:val="18"/>
              </w:rPr>
              <w:t>RM</w:t>
            </w:r>
            <w:r>
              <w:rPr>
                <w:rFonts w:ascii="宋体" w:hAnsi="宋体" w:cs="宋体" w:hint="eastAsia"/>
                <w:color w:val="000000"/>
                <w:kern w:val="0"/>
                <w:sz w:val="18"/>
                <w:szCs w:val="18"/>
              </w:rPr>
              <w:t>／</w:t>
            </w:r>
            <w:r>
              <w:rPr>
                <w:rFonts w:ascii="宋体" w:hAnsi="宋体" w:cs="宋体"/>
                <w:color w:val="000000"/>
                <w:kern w:val="0"/>
                <w:sz w:val="18"/>
                <w:szCs w:val="18"/>
              </w:rPr>
              <w:t>RA</w:t>
            </w:r>
            <w:r>
              <w:rPr>
                <w:rFonts w:ascii="宋体" w:hAnsi="宋体" w:cs="宋体" w:hint="eastAsia"/>
                <w:color w:val="000000"/>
                <w:kern w:val="0"/>
                <w:sz w:val="18"/>
                <w:szCs w:val="18"/>
              </w:rPr>
              <w:t>／</w:t>
            </w:r>
            <w:r>
              <w:rPr>
                <w:rFonts w:ascii="宋体" w:hAnsi="宋体" w:cs="宋体"/>
                <w:color w:val="000000"/>
                <w:kern w:val="0"/>
                <w:sz w:val="18"/>
                <w:szCs w:val="18"/>
              </w:rPr>
              <w:t>RMJ</w:t>
            </w:r>
            <w:r>
              <w:rPr>
                <w:rFonts w:ascii="宋体" w:hAnsi="宋体" w:cs="宋体" w:hint="eastAsia"/>
                <w:color w:val="000000"/>
                <w:kern w:val="0"/>
                <w:sz w:val="18"/>
                <w:szCs w:val="18"/>
              </w:rPr>
              <w:t>／</w:t>
            </w:r>
            <w:r>
              <w:rPr>
                <w:rFonts w:ascii="宋体" w:hAnsi="宋体" w:cs="宋体"/>
                <w:color w:val="000000"/>
                <w:kern w:val="0"/>
                <w:sz w:val="18"/>
                <w:szCs w:val="18"/>
              </w:rPr>
              <w:t>ASF</w:t>
            </w:r>
            <w:r>
              <w:rPr>
                <w:rFonts w:ascii="宋体" w:hAnsi="宋体" w:cs="宋体" w:hint="eastAsia"/>
                <w:color w:val="000000"/>
                <w:kern w:val="0"/>
                <w:sz w:val="18"/>
                <w:szCs w:val="18"/>
              </w:rPr>
              <w:t>等。</w:t>
            </w:r>
          </w:p>
          <w:p w:rsidR="008253A7" w:rsidRPr="005A37B1" w:rsidRDefault="008253A7">
            <w:pPr>
              <w:widowControl/>
              <w:jc w:val="left"/>
              <w:rPr>
                <w:rFonts w:ascii="宋体" w:cs="Times New Roman"/>
                <w:color w:val="000000"/>
                <w:kern w:val="0"/>
                <w:sz w:val="18"/>
                <w:szCs w:val="18"/>
              </w:rPr>
            </w:pPr>
            <w:r>
              <w:rPr>
                <w:rFonts w:ascii="宋体" w:hAnsi="宋体" w:cs="宋体"/>
                <w:color w:val="000000"/>
                <w:kern w:val="0"/>
                <w:sz w:val="18"/>
                <w:szCs w:val="18"/>
              </w:rPr>
              <w:t xml:space="preserve">1.4 </w:t>
            </w:r>
            <w:r>
              <w:rPr>
                <w:rFonts w:ascii="宋体" w:hAnsi="宋体" w:cs="宋体" w:hint="eastAsia"/>
                <w:color w:val="000000"/>
                <w:kern w:val="0"/>
                <w:sz w:val="18"/>
                <w:szCs w:val="18"/>
              </w:rPr>
              <w:t>显示方式：显示内容可实现翻页、左右移动、上下移动、左拉幕、右拉幕、中开合、闪烁、即显、放大缩小、飘雪、旋转、滚屏等数十种方式，可随意设置显示内容的颜色、字体、字号、显示方式、显示内容的停留时间等。</w:t>
            </w:r>
          </w:p>
          <w:p w:rsidR="008253A7" w:rsidRPr="005A37B1" w:rsidRDefault="008253A7">
            <w:pPr>
              <w:widowControl/>
              <w:jc w:val="left"/>
              <w:rPr>
                <w:rFonts w:ascii="宋体" w:cs="Times New Roman"/>
                <w:color w:val="000000"/>
                <w:kern w:val="0"/>
                <w:sz w:val="18"/>
                <w:szCs w:val="18"/>
              </w:rPr>
            </w:pPr>
            <w:r>
              <w:rPr>
                <w:rFonts w:ascii="宋体" w:hAnsi="宋体" w:cs="宋体"/>
                <w:color w:val="000000"/>
                <w:kern w:val="0"/>
                <w:sz w:val="18"/>
                <w:szCs w:val="18"/>
              </w:rPr>
              <w:t xml:space="preserve">2 </w:t>
            </w:r>
            <w:r>
              <w:rPr>
                <w:rFonts w:ascii="宋体" w:hAnsi="宋体" w:cs="宋体" w:hint="eastAsia"/>
                <w:color w:val="000000"/>
                <w:kern w:val="0"/>
                <w:sz w:val="18"/>
                <w:szCs w:val="18"/>
              </w:rPr>
              <w:t>显示屏光电参数要求：</w:t>
            </w:r>
          </w:p>
          <w:p w:rsidR="008253A7" w:rsidRPr="005A37B1" w:rsidRDefault="008253A7">
            <w:pPr>
              <w:widowControl/>
              <w:jc w:val="left"/>
              <w:rPr>
                <w:rFonts w:ascii="宋体" w:cs="Times New Roman"/>
                <w:color w:val="000000"/>
                <w:kern w:val="0"/>
                <w:sz w:val="18"/>
                <w:szCs w:val="18"/>
              </w:rPr>
            </w:pPr>
            <w:r>
              <w:rPr>
                <w:rFonts w:ascii="宋体" w:hAnsi="宋体" w:cs="宋体"/>
                <w:color w:val="000000"/>
                <w:kern w:val="0"/>
                <w:sz w:val="18"/>
                <w:szCs w:val="18"/>
              </w:rPr>
              <w:t xml:space="preserve">2.1 </w:t>
            </w:r>
            <w:r>
              <w:rPr>
                <w:rFonts w:ascii="宋体" w:hAnsi="宋体" w:cs="宋体" w:hint="eastAsia"/>
                <w:color w:val="000000"/>
                <w:kern w:val="0"/>
                <w:sz w:val="18"/>
                <w:szCs w:val="18"/>
              </w:rPr>
              <w:t>显示屏尺寸：</w:t>
            </w:r>
            <w:r>
              <w:rPr>
                <w:rFonts w:ascii="宋体" w:hAnsi="宋体" w:cs="宋体"/>
                <w:kern w:val="0"/>
                <w:sz w:val="18"/>
                <w:szCs w:val="18"/>
              </w:rPr>
              <w:t>7.91</w:t>
            </w:r>
            <w:r>
              <w:rPr>
                <w:rFonts w:ascii="宋体" w:hAnsi="宋体" w:cs="宋体" w:hint="eastAsia"/>
                <w:kern w:val="0"/>
                <w:sz w:val="18"/>
                <w:szCs w:val="18"/>
              </w:rPr>
              <w:t>㎡，根据实际尺寸定制</w:t>
            </w:r>
            <w:r>
              <w:rPr>
                <w:rFonts w:ascii="宋体" w:hAnsi="宋体" w:cs="宋体" w:hint="eastAsia"/>
                <w:color w:val="000000"/>
                <w:kern w:val="0"/>
                <w:sz w:val="18"/>
                <w:szCs w:val="18"/>
              </w:rPr>
              <w:t>；</w:t>
            </w:r>
          </w:p>
          <w:p w:rsidR="008253A7" w:rsidRPr="005A37B1" w:rsidRDefault="008253A7">
            <w:pPr>
              <w:widowControl/>
              <w:jc w:val="left"/>
              <w:rPr>
                <w:rFonts w:ascii="宋体" w:cs="Times New Roman"/>
                <w:color w:val="000000"/>
                <w:kern w:val="0"/>
                <w:sz w:val="18"/>
                <w:szCs w:val="18"/>
              </w:rPr>
            </w:pPr>
            <w:r>
              <w:rPr>
                <w:rFonts w:ascii="宋体" w:hAnsi="宋体" w:cs="宋体"/>
                <w:color w:val="000000"/>
                <w:kern w:val="0"/>
                <w:sz w:val="18"/>
                <w:szCs w:val="18"/>
              </w:rPr>
              <w:t xml:space="preserve">2.2 </w:t>
            </w:r>
            <w:r>
              <w:rPr>
                <w:rFonts w:ascii="宋体" w:hAnsi="宋体" w:cs="宋体" w:hint="eastAsia"/>
                <w:color w:val="000000"/>
                <w:kern w:val="0"/>
                <w:sz w:val="18"/>
                <w:szCs w:val="18"/>
              </w:rPr>
              <w:t>像素组成：全彩色（</w:t>
            </w:r>
            <w:r>
              <w:rPr>
                <w:rFonts w:ascii="宋体" w:hAnsi="宋体" w:cs="宋体"/>
                <w:color w:val="000000"/>
                <w:kern w:val="0"/>
                <w:sz w:val="18"/>
                <w:szCs w:val="18"/>
              </w:rPr>
              <w:t>1</w:t>
            </w:r>
            <w:r>
              <w:rPr>
                <w:rFonts w:ascii="宋体" w:hAnsi="宋体" w:cs="宋体" w:hint="eastAsia"/>
                <w:color w:val="000000"/>
                <w:kern w:val="0"/>
                <w:sz w:val="18"/>
                <w:szCs w:val="18"/>
              </w:rPr>
              <w:t>纯红</w:t>
            </w:r>
            <w:r>
              <w:rPr>
                <w:rFonts w:ascii="宋体" w:hAnsi="宋体" w:cs="宋体"/>
                <w:color w:val="000000"/>
                <w:kern w:val="0"/>
                <w:sz w:val="18"/>
                <w:szCs w:val="18"/>
              </w:rPr>
              <w:t>+1</w:t>
            </w:r>
            <w:r>
              <w:rPr>
                <w:rFonts w:ascii="宋体" w:hAnsi="宋体" w:cs="宋体" w:hint="eastAsia"/>
                <w:color w:val="000000"/>
                <w:kern w:val="0"/>
                <w:sz w:val="18"/>
                <w:szCs w:val="18"/>
              </w:rPr>
              <w:t>纯绿</w:t>
            </w:r>
            <w:r>
              <w:rPr>
                <w:rFonts w:ascii="宋体" w:hAnsi="宋体" w:cs="宋体"/>
                <w:color w:val="000000"/>
                <w:kern w:val="0"/>
                <w:sz w:val="18"/>
                <w:szCs w:val="18"/>
              </w:rPr>
              <w:t>+1</w:t>
            </w:r>
            <w:r>
              <w:rPr>
                <w:rFonts w:ascii="宋体" w:hAnsi="宋体" w:cs="宋体" w:hint="eastAsia"/>
                <w:color w:val="000000"/>
                <w:kern w:val="0"/>
                <w:sz w:val="18"/>
                <w:szCs w:val="18"/>
              </w:rPr>
              <w:t>纯蓝）</w:t>
            </w:r>
          </w:p>
          <w:p w:rsidR="008253A7" w:rsidRPr="005A37B1" w:rsidRDefault="008253A7">
            <w:pPr>
              <w:widowControl/>
              <w:jc w:val="left"/>
              <w:rPr>
                <w:rFonts w:ascii="宋体" w:cs="Times New Roman"/>
                <w:color w:val="000000"/>
                <w:kern w:val="0"/>
                <w:sz w:val="18"/>
                <w:szCs w:val="18"/>
              </w:rPr>
            </w:pPr>
            <w:r>
              <w:rPr>
                <w:rFonts w:ascii="宋体" w:hAnsi="宋体" w:cs="宋体"/>
                <w:color w:val="000000"/>
                <w:kern w:val="0"/>
                <w:sz w:val="18"/>
                <w:szCs w:val="18"/>
              </w:rPr>
              <w:t xml:space="preserve">2.3 </w:t>
            </w:r>
            <w:r>
              <w:rPr>
                <w:rFonts w:ascii="宋体" w:hAnsi="宋体" w:cs="宋体" w:hint="eastAsia"/>
                <w:color w:val="000000"/>
                <w:kern w:val="0"/>
                <w:sz w:val="18"/>
                <w:szCs w:val="18"/>
              </w:rPr>
              <w:t>点阵间距：</w:t>
            </w:r>
            <w:r>
              <w:rPr>
                <w:rFonts w:ascii="宋体" w:hAnsi="宋体" w:cs="宋体"/>
                <w:color w:val="000000"/>
                <w:kern w:val="0"/>
                <w:sz w:val="18"/>
                <w:szCs w:val="18"/>
              </w:rPr>
              <w:t>2.5mm</w:t>
            </w:r>
            <w:r>
              <w:rPr>
                <w:rFonts w:ascii="宋体" w:hAnsi="宋体" w:cs="宋体" w:hint="eastAsia"/>
                <w:color w:val="000000"/>
                <w:kern w:val="0"/>
                <w:sz w:val="18"/>
                <w:szCs w:val="18"/>
              </w:rPr>
              <w:t>；</w:t>
            </w:r>
          </w:p>
          <w:p w:rsidR="008253A7" w:rsidRPr="005A37B1" w:rsidRDefault="008253A7">
            <w:pPr>
              <w:widowControl/>
              <w:jc w:val="left"/>
              <w:rPr>
                <w:rFonts w:ascii="宋体" w:cs="Times New Roman"/>
                <w:color w:val="000000"/>
                <w:kern w:val="0"/>
                <w:sz w:val="18"/>
                <w:szCs w:val="18"/>
              </w:rPr>
            </w:pPr>
            <w:r>
              <w:rPr>
                <w:rFonts w:ascii="宋体" w:hAnsi="宋体" w:cs="宋体"/>
                <w:color w:val="000000"/>
                <w:kern w:val="0"/>
                <w:sz w:val="18"/>
                <w:szCs w:val="18"/>
              </w:rPr>
              <w:t xml:space="preserve">2.4 </w:t>
            </w:r>
            <w:r>
              <w:rPr>
                <w:rFonts w:ascii="宋体" w:hAnsi="宋体" w:cs="宋体" w:hint="eastAsia"/>
                <w:color w:val="000000"/>
                <w:kern w:val="0"/>
                <w:sz w:val="18"/>
                <w:szCs w:val="18"/>
              </w:rPr>
              <w:t>像素密度：</w:t>
            </w:r>
            <w:r>
              <w:rPr>
                <w:rFonts w:ascii="宋体" w:hAnsi="宋体" w:cs="宋体"/>
                <w:color w:val="000000"/>
                <w:kern w:val="0"/>
                <w:sz w:val="18"/>
                <w:szCs w:val="18"/>
              </w:rPr>
              <w:t>160000</w:t>
            </w:r>
            <w:r>
              <w:rPr>
                <w:rFonts w:ascii="宋体" w:hAnsi="宋体" w:cs="宋体" w:hint="eastAsia"/>
                <w:color w:val="000000"/>
                <w:kern w:val="0"/>
                <w:sz w:val="18"/>
                <w:szCs w:val="18"/>
              </w:rPr>
              <w:t>像素／</w:t>
            </w:r>
            <w:r>
              <w:rPr>
                <w:rFonts w:ascii="宋体" w:hAnsi="宋体" w:cs="宋体"/>
                <w:color w:val="000000"/>
                <w:kern w:val="0"/>
                <w:sz w:val="18"/>
                <w:szCs w:val="18"/>
              </w:rPr>
              <w:t>m2</w:t>
            </w:r>
            <w:r>
              <w:rPr>
                <w:rFonts w:ascii="宋体" w:hAnsi="宋体" w:cs="宋体" w:hint="eastAsia"/>
                <w:color w:val="000000"/>
                <w:kern w:val="0"/>
                <w:sz w:val="18"/>
                <w:szCs w:val="18"/>
              </w:rPr>
              <w:t>；</w:t>
            </w:r>
          </w:p>
          <w:p w:rsidR="008253A7" w:rsidRPr="005A37B1" w:rsidRDefault="008253A7">
            <w:pPr>
              <w:widowControl/>
              <w:jc w:val="left"/>
              <w:rPr>
                <w:rFonts w:ascii="宋体" w:cs="Times New Roman"/>
                <w:color w:val="000000"/>
                <w:kern w:val="0"/>
                <w:sz w:val="18"/>
                <w:szCs w:val="18"/>
              </w:rPr>
            </w:pPr>
            <w:r>
              <w:rPr>
                <w:rFonts w:ascii="宋体" w:hAnsi="宋体" w:cs="宋体"/>
                <w:color w:val="000000"/>
                <w:kern w:val="0"/>
                <w:sz w:val="18"/>
                <w:szCs w:val="18"/>
              </w:rPr>
              <w:t xml:space="preserve">2.5 </w:t>
            </w:r>
            <w:r>
              <w:rPr>
                <w:rFonts w:ascii="宋体" w:hAnsi="宋体" w:cs="宋体" w:hint="eastAsia"/>
                <w:color w:val="000000"/>
                <w:kern w:val="0"/>
                <w:sz w:val="18"/>
                <w:szCs w:val="18"/>
              </w:rPr>
              <w:t>屏幕亮度：</w:t>
            </w:r>
            <w:r>
              <w:rPr>
                <w:rFonts w:ascii="宋体" w:hAnsi="宋体" w:cs="宋体"/>
                <w:color w:val="000000"/>
                <w:kern w:val="0"/>
                <w:sz w:val="18"/>
                <w:szCs w:val="18"/>
              </w:rPr>
              <w:t xml:space="preserve">&gt;1000cd/ </w:t>
            </w:r>
            <w:r>
              <w:rPr>
                <w:rFonts w:ascii="宋体" w:hAnsi="宋体" w:cs="宋体" w:hint="eastAsia"/>
                <w:color w:val="000000"/>
                <w:kern w:val="0"/>
                <w:sz w:val="18"/>
                <w:szCs w:val="18"/>
              </w:rPr>
              <w:t>㎡；</w:t>
            </w:r>
          </w:p>
          <w:p w:rsidR="008253A7" w:rsidRPr="005A37B1" w:rsidRDefault="008253A7">
            <w:pPr>
              <w:widowControl/>
              <w:jc w:val="left"/>
              <w:rPr>
                <w:rFonts w:ascii="宋体" w:cs="Times New Roman"/>
                <w:color w:val="000000"/>
                <w:kern w:val="0"/>
                <w:sz w:val="18"/>
                <w:szCs w:val="18"/>
              </w:rPr>
            </w:pPr>
            <w:r>
              <w:rPr>
                <w:rFonts w:ascii="宋体" w:hAnsi="宋体" w:cs="宋体"/>
                <w:color w:val="000000"/>
                <w:kern w:val="0"/>
                <w:sz w:val="18"/>
                <w:szCs w:val="18"/>
              </w:rPr>
              <w:t xml:space="preserve">2.6 </w:t>
            </w:r>
            <w:r>
              <w:rPr>
                <w:rFonts w:ascii="宋体" w:hAnsi="宋体" w:cs="宋体" w:hint="eastAsia"/>
                <w:color w:val="000000"/>
                <w:kern w:val="0"/>
                <w:sz w:val="18"/>
                <w:szCs w:val="18"/>
              </w:rPr>
              <w:t>灯管色差：±</w:t>
            </w:r>
            <w:r>
              <w:rPr>
                <w:rFonts w:ascii="宋体" w:hAnsi="宋体" w:cs="宋体"/>
                <w:color w:val="000000"/>
                <w:kern w:val="0"/>
                <w:sz w:val="18"/>
                <w:szCs w:val="18"/>
              </w:rPr>
              <w:t>3%</w:t>
            </w:r>
            <w:r>
              <w:rPr>
                <w:rFonts w:ascii="宋体" w:hAnsi="宋体" w:cs="宋体" w:hint="eastAsia"/>
                <w:color w:val="000000"/>
                <w:kern w:val="0"/>
                <w:sz w:val="18"/>
                <w:szCs w:val="18"/>
              </w:rPr>
              <w:t>；</w:t>
            </w:r>
          </w:p>
          <w:p w:rsidR="008253A7" w:rsidRPr="005A37B1" w:rsidRDefault="008253A7">
            <w:pPr>
              <w:widowControl/>
              <w:jc w:val="left"/>
              <w:rPr>
                <w:rFonts w:ascii="宋体" w:cs="Times New Roman"/>
                <w:color w:val="000000"/>
                <w:kern w:val="0"/>
                <w:sz w:val="18"/>
                <w:szCs w:val="18"/>
              </w:rPr>
            </w:pPr>
            <w:r>
              <w:rPr>
                <w:rFonts w:ascii="宋体" w:hAnsi="宋体" w:cs="宋体"/>
                <w:color w:val="000000"/>
                <w:kern w:val="0"/>
                <w:sz w:val="18"/>
                <w:szCs w:val="18"/>
              </w:rPr>
              <w:t xml:space="preserve">2.7 </w:t>
            </w:r>
            <w:r>
              <w:rPr>
                <w:rFonts w:ascii="宋体" w:hAnsi="宋体" w:cs="宋体" w:hint="eastAsia"/>
                <w:color w:val="000000"/>
                <w:kern w:val="0"/>
                <w:sz w:val="18"/>
                <w:szCs w:val="18"/>
              </w:rPr>
              <w:t>物理灰度等级：</w:t>
            </w:r>
            <w:r>
              <w:rPr>
                <w:rFonts w:ascii="宋体" w:hAnsi="宋体" w:cs="宋体"/>
                <w:color w:val="000000"/>
                <w:kern w:val="0"/>
                <w:sz w:val="18"/>
                <w:szCs w:val="18"/>
              </w:rPr>
              <w:t>256</w:t>
            </w:r>
            <w:r>
              <w:rPr>
                <w:rFonts w:ascii="宋体" w:hAnsi="宋体" w:cs="宋体" w:hint="eastAsia"/>
                <w:color w:val="000000"/>
                <w:kern w:val="0"/>
                <w:sz w:val="18"/>
                <w:szCs w:val="18"/>
              </w:rPr>
              <w:t>级（</w:t>
            </w:r>
            <w:r>
              <w:rPr>
                <w:rFonts w:ascii="宋体" w:hAnsi="宋体" w:cs="宋体"/>
                <w:color w:val="000000"/>
                <w:kern w:val="0"/>
                <w:sz w:val="18"/>
                <w:szCs w:val="18"/>
              </w:rPr>
              <w:t>17bit</w:t>
            </w:r>
            <w:r>
              <w:rPr>
                <w:rFonts w:ascii="宋体" w:hAnsi="宋体" w:cs="宋体" w:hint="eastAsia"/>
                <w:color w:val="000000"/>
                <w:kern w:val="0"/>
                <w:sz w:val="18"/>
                <w:szCs w:val="18"/>
              </w:rPr>
              <w:t>）可做到</w:t>
            </w:r>
            <w:r>
              <w:rPr>
                <w:rFonts w:ascii="宋体" w:hAnsi="宋体" w:cs="宋体"/>
                <w:color w:val="000000"/>
                <w:kern w:val="0"/>
                <w:sz w:val="18"/>
                <w:szCs w:val="18"/>
              </w:rPr>
              <w:t>17bit</w:t>
            </w:r>
            <w:r>
              <w:rPr>
                <w:rFonts w:ascii="宋体" w:hAnsi="宋体" w:cs="宋体" w:hint="eastAsia"/>
                <w:color w:val="000000"/>
                <w:kern w:val="0"/>
                <w:sz w:val="18"/>
                <w:szCs w:val="18"/>
              </w:rPr>
              <w:t>；</w:t>
            </w:r>
          </w:p>
          <w:p w:rsidR="008253A7" w:rsidRPr="005A37B1" w:rsidRDefault="008253A7">
            <w:pPr>
              <w:widowControl/>
              <w:jc w:val="left"/>
              <w:rPr>
                <w:rFonts w:ascii="宋体" w:cs="Times New Roman"/>
                <w:color w:val="000000"/>
                <w:kern w:val="0"/>
                <w:sz w:val="18"/>
                <w:szCs w:val="18"/>
              </w:rPr>
            </w:pPr>
            <w:r>
              <w:rPr>
                <w:rFonts w:ascii="宋体" w:hAnsi="宋体" w:cs="宋体"/>
                <w:color w:val="000000"/>
                <w:kern w:val="0"/>
                <w:sz w:val="18"/>
                <w:szCs w:val="18"/>
              </w:rPr>
              <w:t xml:space="preserve">2.8 </w:t>
            </w:r>
            <w:r>
              <w:rPr>
                <w:rFonts w:ascii="宋体" w:hAnsi="宋体" w:cs="宋体" w:hint="eastAsia"/>
                <w:color w:val="000000"/>
                <w:kern w:val="0"/>
                <w:sz w:val="18"/>
                <w:szCs w:val="18"/>
              </w:rPr>
              <w:t>色彩种类：</w:t>
            </w:r>
            <w:r>
              <w:rPr>
                <w:rFonts w:ascii="宋体" w:hAnsi="宋体" w:cs="宋体"/>
                <w:color w:val="000000"/>
                <w:kern w:val="0"/>
                <w:sz w:val="18"/>
                <w:szCs w:val="18"/>
              </w:rPr>
              <w:t>256</w:t>
            </w:r>
            <w:r>
              <w:rPr>
                <w:rFonts w:ascii="宋体" w:hAnsi="宋体" w:cs="宋体" w:hint="eastAsia"/>
                <w:color w:val="000000"/>
                <w:kern w:val="0"/>
                <w:sz w:val="18"/>
                <w:szCs w:val="18"/>
              </w:rPr>
              <w:t>×</w:t>
            </w:r>
            <w:r>
              <w:rPr>
                <w:rFonts w:ascii="宋体" w:hAnsi="宋体" w:cs="宋体"/>
                <w:color w:val="000000"/>
                <w:kern w:val="0"/>
                <w:sz w:val="18"/>
                <w:szCs w:val="18"/>
              </w:rPr>
              <w:t>256</w:t>
            </w:r>
            <w:r>
              <w:rPr>
                <w:rFonts w:ascii="宋体" w:hAnsi="宋体" w:cs="宋体" w:hint="eastAsia"/>
                <w:color w:val="000000"/>
                <w:kern w:val="0"/>
                <w:sz w:val="18"/>
                <w:szCs w:val="18"/>
              </w:rPr>
              <w:t>×</w:t>
            </w:r>
            <w:r>
              <w:rPr>
                <w:rFonts w:ascii="宋体" w:hAnsi="宋体" w:cs="宋体"/>
                <w:color w:val="000000"/>
                <w:kern w:val="0"/>
                <w:sz w:val="18"/>
                <w:szCs w:val="18"/>
              </w:rPr>
              <w:t>256</w:t>
            </w:r>
            <w:r>
              <w:rPr>
                <w:rFonts w:ascii="宋体" w:hAnsi="宋体" w:cs="宋体" w:hint="eastAsia"/>
                <w:color w:val="000000"/>
                <w:kern w:val="0"/>
                <w:sz w:val="18"/>
                <w:szCs w:val="18"/>
              </w:rPr>
              <w:t>（约</w:t>
            </w:r>
            <w:r>
              <w:rPr>
                <w:rFonts w:ascii="宋体" w:hAnsi="宋体" w:cs="宋体"/>
                <w:color w:val="000000"/>
                <w:kern w:val="0"/>
                <w:sz w:val="18"/>
                <w:szCs w:val="18"/>
              </w:rPr>
              <w:t>1.67</w:t>
            </w:r>
            <w:r>
              <w:rPr>
                <w:rFonts w:ascii="宋体" w:hAnsi="宋体" w:cs="宋体" w:hint="eastAsia"/>
                <w:color w:val="000000"/>
                <w:kern w:val="0"/>
                <w:sz w:val="18"/>
                <w:szCs w:val="18"/>
              </w:rPr>
              <w:t>亿色）；</w:t>
            </w:r>
          </w:p>
          <w:p w:rsidR="008253A7" w:rsidRPr="005A37B1" w:rsidRDefault="008253A7">
            <w:pPr>
              <w:widowControl/>
              <w:jc w:val="left"/>
              <w:rPr>
                <w:rFonts w:ascii="宋体" w:cs="Times New Roman"/>
                <w:color w:val="000000"/>
                <w:kern w:val="0"/>
                <w:sz w:val="18"/>
                <w:szCs w:val="18"/>
              </w:rPr>
            </w:pPr>
            <w:r>
              <w:rPr>
                <w:rFonts w:ascii="宋体" w:hAnsi="宋体" w:cs="宋体"/>
                <w:color w:val="000000"/>
                <w:kern w:val="0"/>
                <w:sz w:val="18"/>
                <w:szCs w:val="18"/>
              </w:rPr>
              <w:t xml:space="preserve">2.9 </w:t>
            </w:r>
            <w:r>
              <w:rPr>
                <w:rFonts w:ascii="宋体" w:hAnsi="宋体" w:cs="宋体" w:hint="eastAsia"/>
                <w:color w:val="000000"/>
                <w:kern w:val="0"/>
                <w:sz w:val="18"/>
                <w:szCs w:val="18"/>
              </w:rPr>
              <w:t>白平衡色温：</w:t>
            </w:r>
            <w:r>
              <w:rPr>
                <w:rFonts w:ascii="宋体" w:hAnsi="宋体" w:cs="宋体"/>
                <w:color w:val="000000"/>
                <w:kern w:val="0"/>
                <w:sz w:val="18"/>
                <w:szCs w:val="18"/>
              </w:rPr>
              <w:t>3500-9000K</w:t>
            </w:r>
            <w:r>
              <w:rPr>
                <w:rFonts w:ascii="宋体" w:hAnsi="宋体" w:cs="宋体" w:hint="eastAsia"/>
                <w:color w:val="000000"/>
                <w:kern w:val="0"/>
                <w:sz w:val="18"/>
                <w:szCs w:val="18"/>
              </w:rPr>
              <w:t>可调；</w:t>
            </w:r>
          </w:p>
          <w:p w:rsidR="008253A7" w:rsidRPr="005A37B1" w:rsidRDefault="008253A7">
            <w:pPr>
              <w:widowControl/>
              <w:jc w:val="left"/>
              <w:rPr>
                <w:rFonts w:ascii="宋体" w:cs="Times New Roman"/>
                <w:color w:val="000000"/>
                <w:kern w:val="0"/>
                <w:sz w:val="18"/>
                <w:szCs w:val="18"/>
              </w:rPr>
            </w:pPr>
            <w:r>
              <w:rPr>
                <w:rFonts w:ascii="宋体" w:hAnsi="宋体" w:cs="宋体"/>
                <w:color w:val="000000"/>
                <w:kern w:val="0"/>
                <w:sz w:val="18"/>
                <w:szCs w:val="18"/>
              </w:rPr>
              <w:t xml:space="preserve">2.10 </w:t>
            </w:r>
            <w:r>
              <w:rPr>
                <w:rFonts w:ascii="宋体" w:hAnsi="宋体" w:cs="宋体" w:hint="eastAsia"/>
                <w:color w:val="000000"/>
                <w:kern w:val="0"/>
                <w:sz w:val="18"/>
                <w:szCs w:val="18"/>
              </w:rPr>
              <w:t>驱动方式：恒流驱动；</w:t>
            </w:r>
          </w:p>
          <w:p w:rsidR="008253A7" w:rsidRPr="005A37B1" w:rsidRDefault="008253A7">
            <w:pPr>
              <w:widowControl/>
              <w:jc w:val="left"/>
              <w:rPr>
                <w:rFonts w:ascii="宋体" w:cs="Times New Roman"/>
                <w:color w:val="000000"/>
                <w:kern w:val="0"/>
                <w:sz w:val="18"/>
                <w:szCs w:val="18"/>
              </w:rPr>
            </w:pPr>
            <w:r>
              <w:rPr>
                <w:rFonts w:ascii="宋体" w:hAnsi="宋体" w:cs="宋体"/>
                <w:color w:val="000000"/>
                <w:kern w:val="0"/>
                <w:sz w:val="18"/>
                <w:szCs w:val="18"/>
              </w:rPr>
              <w:t xml:space="preserve">2.11 </w:t>
            </w:r>
            <w:r>
              <w:rPr>
                <w:rFonts w:ascii="宋体" w:hAnsi="宋体" w:cs="宋体" w:hint="eastAsia"/>
                <w:color w:val="000000"/>
                <w:kern w:val="0"/>
                <w:sz w:val="18"/>
                <w:szCs w:val="18"/>
              </w:rPr>
              <w:t>模块亮度：均匀性良好，无马赛克；</w:t>
            </w:r>
          </w:p>
          <w:p w:rsidR="008253A7" w:rsidRPr="005A37B1" w:rsidRDefault="008253A7">
            <w:pPr>
              <w:widowControl/>
              <w:jc w:val="left"/>
              <w:rPr>
                <w:rFonts w:ascii="宋体" w:cs="Times New Roman"/>
                <w:color w:val="000000"/>
                <w:kern w:val="0"/>
                <w:sz w:val="18"/>
                <w:szCs w:val="18"/>
              </w:rPr>
            </w:pPr>
            <w:r>
              <w:rPr>
                <w:rFonts w:ascii="宋体" w:hAnsi="宋体" w:cs="宋体"/>
                <w:color w:val="000000"/>
                <w:kern w:val="0"/>
                <w:sz w:val="18"/>
                <w:szCs w:val="18"/>
              </w:rPr>
              <w:t xml:space="preserve">2.12 </w:t>
            </w:r>
            <w:r>
              <w:rPr>
                <w:rFonts w:ascii="宋体" w:hAnsi="宋体" w:cs="宋体" w:hint="eastAsia"/>
                <w:color w:val="000000"/>
                <w:kern w:val="0"/>
                <w:sz w:val="18"/>
                <w:szCs w:val="18"/>
              </w:rPr>
              <w:t>整屏亮度均匀性：≤</w:t>
            </w:r>
            <w:r>
              <w:rPr>
                <w:rFonts w:ascii="宋体" w:hAnsi="宋体" w:cs="宋体"/>
                <w:color w:val="000000"/>
                <w:kern w:val="0"/>
                <w:sz w:val="18"/>
                <w:szCs w:val="18"/>
              </w:rPr>
              <w:t>1%</w:t>
            </w:r>
            <w:r>
              <w:rPr>
                <w:rFonts w:ascii="宋体" w:hAnsi="宋体" w:cs="宋体" w:hint="eastAsia"/>
                <w:color w:val="000000"/>
                <w:kern w:val="0"/>
                <w:sz w:val="18"/>
                <w:szCs w:val="18"/>
              </w:rPr>
              <w:t>；</w:t>
            </w:r>
          </w:p>
          <w:p w:rsidR="008253A7" w:rsidRPr="005A37B1" w:rsidRDefault="008253A7">
            <w:pPr>
              <w:widowControl/>
              <w:jc w:val="left"/>
              <w:rPr>
                <w:rFonts w:ascii="宋体" w:cs="Times New Roman"/>
                <w:color w:val="000000"/>
                <w:kern w:val="0"/>
                <w:sz w:val="18"/>
                <w:szCs w:val="18"/>
              </w:rPr>
            </w:pPr>
            <w:r>
              <w:rPr>
                <w:rFonts w:ascii="宋体" w:hAnsi="宋体" w:cs="宋体"/>
                <w:color w:val="000000"/>
                <w:kern w:val="0"/>
                <w:sz w:val="18"/>
                <w:szCs w:val="18"/>
              </w:rPr>
              <w:t xml:space="preserve">2.13 </w:t>
            </w:r>
            <w:r>
              <w:rPr>
                <w:rFonts w:ascii="宋体" w:hAnsi="宋体" w:cs="宋体" w:hint="eastAsia"/>
                <w:color w:val="000000"/>
                <w:kern w:val="0"/>
                <w:sz w:val="18"/>
                <w:szCs w:val="18"/>
              </w:rPr>
              <w:t>恒流驱动</w:t>
            </w:r>
            <w:r>
              <w:rPr>
                <w:rFonts w:ascii="宋体" w:hAnsi="宋体" w:cs="宋体"/>
                <w:color w:val="000000"/>
                <w:kern w:val="0"/>
                <w:sz w:val="18"/>
                <w:szCs w:val="18"/>
              </w:rPr>
              <w:t>IC</w:t>
            </w:r>
            <w:r>
              <w:rPr>
                <w:rFonts w:ascii="宋体" w:hAnsi="宋体" w:cs="宋体" w:hint="eastAsia"/>
                <w:color w:val="000000"/>
                <w:kern w:val="0"/>
                <w:sz w:val="18"/>
                <w:szCs w:val="18"/>
              </w:rPr>
              <w:t>：刷新频率</w:t>
            </w:r>
            <w:r>
              <w:rPr>
                <w:rFonts w:ascii="宋体" w:hAnsi="宋体" w:cs="宋体"/>
                <w:color w:val="000000"/>
                <w:kern w:val="0"/>
                <w:sz w:val="18"/>
                <w:szCs w:val="18"/>
              </w:rPr>
              <w:t>1200HZ</w:t>
            </w:r>
            <w:r>
              <w:rPr>
                <w:rFonts w:ascii="宋体" w:hAnsi="宋体" w:cs="宋体" w:hint="eastAsia"/>
                <w:color w:val="000000"/>
                <w:kern w:val="0"/>
                <w:sz w:val="18"/>
                <w:szCs w:val="18"/>
              </w:rPr>
              <w:t>以上；</w:t>
            </w:r>
          </w:p>
          <w:p w:rsidR="008253A7" w:rsidRPr="005A37B1" w:rsidRDefault="008253A7">
            <w:pPr>
              <w:widowControl/>
              <w:jc w:val="left"/>
              <w:rPr>
                <w:rFonts w:ascii="宋体" w:cs="Times New Roman"/>
                <w:color w:val="000000"/>
                <w:kern w:val="0"/>
                <w:sz w:val="18"/>
                <w:szCs w:val="18"/>
              </w:rPr>
            </w:pPr>
            <w:r>
              <w:rPr>
                <w:rFonts w:ascii="宋体" w:hAnsi="宋体" w:cs="宋体"/>
                <w:color w:val="000000"/>
                <w:kern w:val="0"/>
                <w:sz w:val="18"/>
                <w:szCs w:val="18"/>
              </w:rPr>
              <w:t xml:space="preserve">2.15 </w:t>
            </w:r>
            <w:r>
              <w:rPr>
                <w:rFonts w:ascii="宋体" w:hAnsi="宋体" w:cs="宋体" w:hint="eastAsia"/>
                <w:color w:val="000000"/>
                <w:kern w:val="0"/>
                <w:sz w:val="18"/>
                <w:szCs w:val="18"/>
              </w:rPr>
              <w:t>扫描方式</w:t>
            </w:r>
            <w:r>
              <w:rPr>
                <w:rFonts w:ascii="宋体" w:hAnsi="宋体" w:cs="宋体"/>
                <w:color w:val="000000"/>
                <w:kern w:val="0"/>
                <w:sz w:val="18"/>
                <w:szCs w:val="18"/>
              </w:rPr>
              <w:t>:1/32</w:t>
            </w:r>
            <w:r>
              <w:rPr>
                <w:rFonts w:ascii="宋体" w:hAnsi="宋体" w:cs="宋体" w:hint="eastAsia"/>
                <w:color w:val="000000"/>
                <w:kern w:val="0"/>
                <w:sz w:val="18"/>
                <w:szCs w:val="18"/>
              </w:rPr>
              <w:t>扫；</w:t>
            </w:r>
          </w:p>
          <w:p w:rsidR="008253A7" w:rsidRPr="005A37B1" w:rsidRDefault="008253A7">
            <w:pPr>
              <w:widowControl/>
              <w:jc w:val="left"/>
              <w:rPr>
                <w:rFonts w:ascii="宋体" w:cs="Times New Roman"/>
                <w:color w:val="000000"/>
                <w:kern w:val="0"/>
                <w:sz w:val="18"/>
                <w:szCs w:val="18"/>
              </w:rPr>
            </w:pPr>
            <w:r>
              <w:rPr>
                <w:rFonts w:ascii="宋体" w:hAnsi="宋体" w:cs="宋体"/>
                <w:color w:val="000000"/>
                <w:kern w:val="0"/>
                <w:sz w:val="18"/>
                <w:szCs w:val="18"/>
              </w:rPr>
              <w:t>3 LED</w:t>
            </w:r>
            <w:r>
              <w:rPr>
                <w:rFonts w:ascii="宋体" w:hAnsi="宋体" w:cs="宋体" w:hint="eastAsia"/>
                <w:color w:val="000000"/>
                <w:kern w:val="0"/>
                <w:sz w:val="18"/>
                <w:szCs w:val="18"/>
              </w:rPr>
              <w:t>发光管芯要求：</w:t>
            </w:r>
          </w:p>
          <w:p w:rsidR="008253A7" w:rsidRPr="005A37B1" w:rsidRDefault="008253A7">
            <w:pPr>
              <w:widowControl/>
              <w:jc w:val="left"/>
              <w:rPr>
                <w:rFonts w:ascii="宋体" w:cs="Times New Roman"/>
                <w:color w:val="000000"/>
                <w:kern w:val="0"/>
                <w:sz w:val="18"/>
                <w:szCs w:val="18"/>
              </w:rPr>
            </w:pPr>
            <w:r>
              <w:rPr>
                <w:rFonts w:ascii="宋体" w:hAnsi="宋体" w:cs="宋体"/>
                <w:color w:val="000000"/>
                <w:kern w:val="0"/>
                <w:sz w:val="18"/>
                <w:szCs w:val="18"/>
              </w:rPr>
              <w:t>3.1</w:t>
            </w:r>
            <w:r>
              <w:rPr>
                <w:rFonts w:ascii="宋体" w:hAnsi="宋体" w:cs="宋体" w:hint="eastAsia"/>
                <w:color w:val="000000"/>
                <w:kern w:val="0"/>
                <w:sz w:val="18"/>
                <w:szCs w:val="18"/>
              </w:rPr>
              <w:t>、红色管芯：</w:t>
            </w:r>
            <w:r>
              <w:rPr>
                <w:rFonts w:ascii="宋体" w:hAnsi="宋体" w:cs="宋体"/>
                <w:color w:val="000000"/>
                <w:kern w:val="0"/>
                <w:sz w:val="18"/>
                <w:szCs w:val="18"/>
              </w:rPr>
              <w:t xml:space="preserve"> </w:t>
            </w:r>
            <w:r>
              <w:rPr>
                <w:rFonts w:ascii="宋体" w:hAnsi="宋体" w:cs="宋体" w:hint="eastAsia"/>
                <w:color w:val="000000"/>
                <w:kern w:val="0"/>
                <w:sz w:val="18"/>
                <w:szCs w:val="18"/>
              </w:rPr>
              <w:t>波长：</w:t>
            </w:r>
            <w:r>
              <w:rPr>
                <w:rFonts w:ascii="宋体" w:hAnsi="宋体" w:cs="宋体"/>
                <w:color w:val="000000"/>
                <w:kern w:val="0"/>
                <w:sz w:val="18"/>
                <w:szCs w:val="18"/>
              </w:rPr>
              <w:t>625+/_2nm</w:t>
            </w:r>
            <w:r>
              <w:rPr>
                <w:rFonts w:ascii="宋体" w:hAnsi="宋体" w:cs="宋体" w:hint="eastAsia"/>
                <w:color w:val="000000"/>
                <w:kern w:val="0"/>
                <w:sz w:val="18"/>
                <w:szCs w:val="18"/>
              </w:rPr>
              <w:t>，亮度：大于</w:t>
            </w:r>
            <w:r>
              <w:rPr>
                <w:rFonts w:ascii="宋体" w:hAnsi="宋体" w:cs="宋体"/>
                <w:color w:val="000000"/>
                <w:kern w:val="0"/>
                <w:sz w:val="18"/>
                <w:szCs w:val="18"/>
              </w:rPr>
              <w:t>525mcd</w:t>
            </w:r>
            <w:r>
              <w:rPr>
                <w:rFonts w:ascii="宋体" w:hAnsi="宋体" w:cs="宋体" w:hint="eastAsia"/>
                <w:color w:val="000000"/>
                <w:kern w:val="0"/>
                <w:sz w:val="18"/>
                <w:szCs w:val="18"/>
              </w:rPr>
              <w:t>，芯片大小：</w:t>
            </w:r>
            <w:r>
              <w:rPr>
                <w:rFonts w:ascii="宋体" w:hAnsi="宋体" w:cs="宋体"/>
                <w:color w:val="000000"/>
                <w:kern w:val="0"/>
                <w:sz w:val="18"/>
                <w:szCs w:val="18"/>
              </w:rPr>
              <w:t>8mil</w:t>
            </w:r>
            <w:r>
              <w:rPr>
                <w:rFonts w:ascii="宋体" w:hAnsi="宋体" w:cs="宋体" w:hint="eastAsia"/>
                <w:color w:val="000000"/>
                <w:kern w:val="0"/>
                <w:sz w:val="18"/>
                <w:szCs w:val="18"/>
              </w:rPr>
              <w:t>；</w:t>
            </w:r>
          </w:p>
          <w:p w:rsidR="008253A7" w:rsidRPr="005A37B1" w:rsidRDefault="008253A7">
            <w:pPr>
              <w:widowControl/>
              <w:jc w:val="left"/>
              <w:rPr>
                <w:rFonts w:ascii="宋体" w:cs="Times New Roman"/>
                <w:color w:val="000000"/>
                <w:kern w:val="0"/>
                <w:sz w:val="18"/>
                <w:szCs w:val="18"/>
              </w:rPr>
            </w:pPr>
            <w:r>
              <w:rPr>
                <w:rFonts w:ascii="宋体" w:hAnsi="宋体" w:cs="宋体"/>
                <w:color w:val="000000"/>
                <w:kern w:val="0"/>
                <w:sz w:val="18"/>
                <w:szCs w:val="18"/>
              </w:rPr>
              <w:t xml:space="preserve">3.2 </w:t>
            </w:r>
            <w:r>
              <w:rPr>
                <w:rFonts w:ascii="宋体" w:hAnsi="宋体" w:cs="宋体" w:hint="eastAsia"/>
                <w:color w:val="000000"/>
                <w:kern w:val="0"/>
                <w:sz w:val="18"/>
                <w:szCs w:val="18"/>
              </w:rPr>
              <w:t>纯绿管芯：</w:t>
            </w:r>
            <w:r>
              <w:rPr>
                <w:rFonts w:ascii="宋体" w:hAnsi="宋体" w:cs="宋体"/>
                <w:color w:val="000000"/>
                <w:kern w:val="0"/>
                <w:sz w:val="18"/>
                <w:szCs w:val="18"/>
              </w:rPr>
              <w:t xml:space="preserve"> </w:t>
            </w:r>
            <w:r>
              <w:rPr>
                <w:rFonts w:ascii="宋体" w:hAnsi="宋体" w:cs="宋体" w:hint="eastAsia"/>
                <w:color w:val="000000"/>
                <w:kern w:val="0"/>
                <w:sz w:val="18"/>
                <w:szCs w:val="18"/>
              </w:rPr>
              <w:t>波长：</w:t>
            </w:r>
            <w:r>
              <w:rPr>
                <w:rFonts w:ascii="宋体" w:hAnsi="宋体" w:cs="宋体"/>
                <w:color w:val="000000"/>
                <w:kern w:val="0"/>
                <w:sz w:val="18"/>
                <w:szCs w:val="18"/>
              </w:rPr>
              <w:t>525+/_2nm</w:t>
            </w:r>
            <w:r>
              <w:rPr>
                <w:rFonts w:ascii="宋体" w:hAnsi="宋体" w:cs="宋体" w:hint="eastAsia"/>
                <w:color w:val="000000"/>
                <w:kern w:val="0"/>
                <w:sz w:val="18"/>
                <w:szCs w:val="18"/>
              </w:rPr>
              <w:t>，亮度：大于</w:t>
            </w:r>
            <w:r>
              <w:rPr>
                <w:rFonts w:ascii="宋体" w:hAnsi="宋体" w:cs="宋体"/>
                <w:color w:val="000000"/>
                <w:kern w:val="0"/>
                <w:sz w:val="18"/>
                <w:szCs w:val="18"/>
              </w:rPr>
              <w:t>1050mcd</w:t>
            </w:r>
            <w:r>
              <w:rPr>
                <w:rFonts w:ascii="宋体" w:hAnsi="宋体" w:cs="宋体" w:hint="eastAsia"/>
                <w:color w:val="000000"/>
                <w:kern w:val="0"/>
                <w:sz w:val="18"/>
                <w:szCs w:val="18"/>
              </w:rPr>
              <w:t>，芯片大小：</w:t>
            </w:r>
            <w:r>
              <w:rPr>
                <w:rFonts w:ascii="宋体" w:hAnsi="宋体" w:cs="宋体"/>
                <w:color w:val="000000"/>
                <w:kern w:val="0"/>
                <w:sz w:val="18"/>
                <w:szCs w:val="18"/>
              </w:rPr>
              <w:t>8mil</w:t>
            </w:r>
            <w:r>
              <w:rPr>
                <w:rFonts w:ascii="宋体" w:hAnsi="宋体" w:cs="宋体" w:hint="eastAsia"/>
                <w:color w:val="000000"/>
                <w:kern w:val="0"/>
                <w:sz w:val="18"/>
                <w:szCs w:val="18"/>
              </w:rPr>
              <w:t>；</w:t>
            </w:r>
          </w:p>
          <w:p w:rsidR="008253A7" w:rsidRPr="005A37B1" w:rsidRDefault="008253A7">
            <w:pPr>
              <w:widowControl/>
              <w:jc w:val="left"/>
              <w:rPr>
                <w:rFonts w:ascii="宋体" w:cs="Times New Roman"/>
                <w:color w:val="000000"/>
                <w:kern w:val="0"/>
                <w:sz w:val="18"/>
                <w:szCs w:val="18"/>
              </w:rPr>
            </w:pPr>
            <w:r>
              <w:rPr>
                <w:rFonts w:ascii="宋体" w:hAnsi="宋体" w:cs="宋体"/>
                <w:color w:val="000000"/>
                <w:kern w:val="0"/>
                <w:sz w:val="18"/>
                <w:szCs w:val="18"/>
              </w:rPr>
              <w:t xml:space="preserve">3.3 </w:t>
            </w:r>
            <w:r>
              <w:rPr>
                <w:rFonts w:ascii="宋体" w:hAnsi="宋体" w:cs="宋体" w:hint="eastAsia"/>
                <w:color w:val="000000"/>
                <w:kern w:val="0"/>
                <w:sz w:val="18"/>
                <w:szCs w:val="18"/>
              </w:rPr>
              <w:t>纯蓝管芯：</w:t>
            </w:r>
            <w:r>
              <w:rPr>
                <w:rFonts w:ascii="宋体" w:hAnsi="宋体" w:cs="宋体"/>
                <w:color w:val="000000"/>
                <w:kern w:val="0"/>
                <w:sz w:val="18"/>
                <w:szCs w:val="18"/>
              </w:rPr>
              <w:t xml:space="preserve"> </w:t>
            </w:r>
            <w:r>
              <w:rPr>
                <w:rFonts w:ascii="宋体" w:hAnsi="宋体" w:cs="宋体" w:hint="eastAsia"/>
                <w:color w:val="000000"/>
                <w:kern w:val="0"/>
                <w:sz w:val="18"/>
                <w:szCs w:val="18"/>
              </w:rPr>
              <w:t>波长：</w:t>
            </w:r>
            <w:r>
              <w:rPr>
                <w:rFonts w:ascii="宋体" w:hAnsi="宋体" w:cs="宋体"/>
                <w:color w:val="000000"/>
                <w:kern w:val="0"/>
                <w:sz w:val="18"/>
                <w:szCs w:val="18"/>
              </w:rPr>
              <w:t>470+/_2nm</w:t>
            </w:r>
            <w:r>
              <w:rPr>
                <w:rFonts w:ascii="宋体" w:hAnsi="宋体" w:cs="宋体" w:hint="eastAsia"/>
                <w:color w:val="000000"/>
                <w:kern w:val="0"/>
                <w:sz w:val="18"/>
                <w:szCs w:val="18"/>
              </w:rPr>
              <w:t>，亮度：大于</w:t>
            </w:r>
            <w:r>
              <w:rPr>
                <w:rFonts w:ascii="宋体" w:hAnsi="宋体" w:cs="宋体"/>
                <w:color w:val="000000"/>
                <w:kern w:val="0"/>
                <w:sz w:val="18"/>
                <w:szCs w:val="18"/>
              </w:rPr>
              <w:t>175mcd</w:t>
            </w:r>
            <w:r>
              <w:rPr>
                <w:rFonts w:ascii="宋体" w:hAnsi="宋体" w:cs="宋体" w:hint="eastAsia"/>
                <w:color w:val="000000"/>
                <w:kern w:val="0"/>
                <w:sz w:val="18"/>
                <w:szCs w:val="18"/>
              </w:rPr>
              <w:t>，芯片大小：</w:t>
            </w:r>
            <w:r>
              <w:rPr>
                <w:rFonts w:ascii="宋体" w:hAnsi="宋体" w:cs="宋体"/>
                <w:color w:val="000000"/>
                <w:kern w:val="0"/>
                <w:sz w:val="18"/>
                <w:szCs w:val="18"/>
              </w:rPr>
              <w:t>8mil</w:t>
            </w:r>
            <w:r>
              <w:rPr>
                <w:rFonts w:ascii="宋体" w:hAnsi="宋体" w:cs="宋体" w:hint="eastAsia"/>
                <w:color w:val="000000"/>
                <w:kern w:val="0"/>
                <w:sz w:val="18"/>
                <w:szCs w:val="18"/>
              </w:rPr>
              <w:t>；</w:t>
            </w:r>
          </w:p>
          <w:p w:rsidR="008253A7" w:rsidRPr="005A37B1" w:rsidRDefault="008253A7">
            <w:pPr>
              <w:widowControl/>
              <w:jc w:val="left"/>
              <w:rPr>
                <w:rFonts w:ascii="宋体" w:cs="Times New Roman"/>
                <w:color w:val="000000"/>
                <w:kern w:val="0"/>
                <w:sz w:val="18"/>
                <w:szCs w:val="18"/>
              </w:rPr>
            </w:pPr>
            <w:r>
              <w:rPr>
                <w:rFonts w:ascii="宋体" w:hAnsi="宋体" w:cs="宋体"/>
                <w:color w:val="000000"/>
                <w:kern w:val="0"/>
                <w:sz w:val="18"/>
                <w:szCs w:val="18"/>
              </w:rPr>
              <w:t xml:space="preserve">4 </w:t>
            </w:r>
            <w:r>
              <w:rPr>
                <w:rFonts w:ascii="宋体" w:hAnsi="宋体" w:cs="宋体" w:hint="eastAsia"/>
                <w:color w:val="000000"/>
                <w:kern w:val="0"/>
                <w:sz w:val="18"/>
                <w:szCs w:val="18"/>
              </w:rPr>
              <w:t>物理参数要求：</w:t>
            </w:r>
          </w:p>
          <w:p w:rsidR="008253A7" w:rsidRPr="005A37B1" w:rsidRDefault="008253A7">
            <w:pPr>
              <w:widowControl/>
              <w:jc w:val="left"/>
              <w:rPr>
                <w:rFonts w:ascii="宋体" w:cs="Times New Roman"/>
                <w:color w:val="000000"/>
                <w:kern w:val="0"/>
                <w:sz w:val="18"/>
                <w:szCs w:val="18"/>
              </w:rPr>
            </w:pPr>
            <w:r>
              <w:rPr>
                <w:rFonts w:ascii="宋体" w:hAnsi="宋体" w:cs="宋体"/>
                <w:color w:val="000000"/>
                <w:kern w:val="0"/>
                <w:sz w:val="18"/>
                <w:szCs w:val="18"/>
              </w:rPr>
              <w:t xml:space="preserve">4.1 </w:t>
            </w:r>
            <w:r>
              <w:rPr>
                <w:rFonts w:ascii="宋体" w:hAnsi="宋体" w:cs="宋体" w:hint="eastAsia"/>
                <w:color w:val="000000"/>
                <w:kern w:val="0"/>
                <w:sz w:val="18"/>
                <w:szCs w:val="18"/>
              </w:rPr>
              <w:t>平整度</w:t>
            </w:r>
            <w:r>
              <w:rPr>
                <w:rFonts w:ascii="宋体" w:hAnsi="宋体" w:cs="宋体"/>
                <w:color w:val="000000"/>
                <w:kern w:val="0"/>
                <w:sz w:val="18"/>
                <w:szCs w:val="18"/>
              </w:rPr>
              <w:t>:</w:t>
            </w:r>
            <w:r>
              <w:rPr>
                <w:rFonts w:ascii="宋体" w:hAnsi="宋体" w:cs="宋体" w:hint="eastAsia"/>
                <w:color w:val="000000"/>
                <w:kern w:val="0"/>
                <w:sz w:val="18"/>
                <w:szCs w:val="18"/>
              </w:rPr>
              <w:t>拼缝</w:t>
            </w:r>
            <w:r>
              <w:rPr>
                <w:rFonts w:ascii="宋体" w:hAnsi="宋体" w:cs="宋体"/>
                <w:color w:val="000000"/>
                <w:kern w:val="0"/>
                <w:sz w:val="18"/>
                <w:szCs w:val="18"/>
              </w:rPr>
              <w:t>&lt;1mm</w:t>
            </w:r>
            <w:r>
              <w:rPr>
                <w:rFonts w:ascii="宋体" w:hAnsi="宋体" w:cs="宋体" w:hint="eastAsia"/>
                <w:color w:val="000000"/>
                <w:kern w:val="0"/>
                <w:sz w:val="18"/>
                <w:szCs w:val="18"/>
              </w:rPr>
              <w:t>；</w:t>
            </w:r>
          </w:p>
          <w:p w:rsidR="008253A7" w:rsidRPr="005A37B1" w:rsidRDefault="008253A7">
            <w:pPr>
              <w:widowControl/>
              <w:jc w:val="left"/>
              <w:rPr>
                <w:rFonts w:ascii="宋体" w:cs="Times New Roman"/>
                <w:color w:val="000000"/>
                <w:kern w:val="0"/>
                <w:sz w:val="18"/>
                <w:szCs w:val="18"/>
              </w:rPr>
            </w:pPr>
            <w:r>
              <w:rPr>
                <w:rFonts w:ascii="宋体" w:hAnsi="宋体" w:cs="宋体"/>
                <w:color w:val="000000"/>
                <w:kern w:val="0"/>
                <w:sz w:val="18"/>
                <w:szCs w:val="18"/>
              </w:rPr>
              <w:t xml:space="preserve">4.2 </w:t>
            </w:r>
            <w:r>
              <w:rPr>
                <w:rFonts w:ascii="宋体" w:hAnsi="宋体" w:cs="宋体" w:hint="eastAsia"/>
                <w:color w:val="000000"/>
                <w:kern w:val="0"/>
                <w:sz w:val="18"/>
                <w:szCs w:val="18"/>
              </w:rPr>
              <w:t>像素误差：模组与模组≤</w:t>
            </w:r>
            <w:r>
              <w:rPr>
                <w:rFonts w:ascii="宋体" w:hAnsi="宋体" w:cs="宋体"/>
                <w:color w:val="000000"/>
                <w:kern w:val="0"/>
                <w:sz w:val="18"/>
                <w:szCs w:val="18"/>
              </w:rPr>
              <w:t>0.5mm</w:t>
            </w:r>
            <w:r>
              <w:rPr>
                <w:rFonts w:ascii="宋体" w:hAnsi="宋体" w:cs="宋体" w:hint="eastAsia"/>
                <w:color w:val="000000"/>
                <w:kern w:val="0"/>
                <w:sz w:val="18"/>
                <w:szCs w:val="18"/>
              </w:rPr>
              <w:t>；</w:t>
            </w:r>
          </w:p>
          <w:p w:rsidR="008253A7" w:rsidRPr="005A37B1" w:rsidRDefault="008253A7">
            <w:pPr>
              <w:widowControl/>
              <w:jc w:val="left"/>
              <w:rPr>
                <w:rFonts w:ascii="宋体" w:cs="Times New Roman"/>
                <w:color w:val="000000"/>
                <w:kern w:val="0"/>
                <w:sz w:val="18"/>
                <w:szCs w:val="18"/>
              </w:rPr>
            </w:pPr>
            <w:r>
              <w:rPr>
                <w:rFonts w:ascii="宋体" w:hAnsi="宋体" w:cs="宋体"/>
                <w:color w:val="000000"/>
                <w:kern w:val="0"/>
                <w:sz w:val="18"/>
                <w:szCs w:val="18"/>
              </w:rPr>
              <w:t xml:space="preserve">4.3 </w:t>
            </w:r>
            <w:r>
              <w:rPr>
                <w:rFonts w:ascii="宋体" w:hAnsi="宋体" w:cs="宋体" w:hint="eastAsia"/>
                <w:color w:val="000000"/>
                <w:kern w:val="0"/>
                <w:sz w:val="18"/>
                <w:szCs w:val="18"/>
              </w:rPr>
              <w:t>整屏使用寿命：≥</w:t>
            </w:r>
            <w:r>
              <w:rPr>
                <w:rFonts w:ascii="宋体" w:hAnsi="宋体" w:cs="宋体"/>
                <w:color w:val="000000"/>
                <w:kern w:val="0"/>
                <w:sz w:val="18"/>
                <w:szCs w:val="18"/>
              </w:rPr>
              <w:t>10</w:t>
            </w:r>
            <w:r>
              <w:rPr>
                <w:rFonts w:ascii="宋体" w:hAnsi="宋体" w:cs="宋体" w:hint="eastAsia"/>
                <w:color w:val="000000"/>
                <w:kern w:val="0"/>
                <w:sz w:val="18"/>
                <w:szCs w:val="18"/>
              </w:rPr>
              <w:t>年；</w:t>
            </w:r>
          </w:p>
          <w:p w:rsidR="008253A7" w:rsidRPr="005A37B1" w:rsidRDefault="008253A7">
            <w:pPr>
              <w:widowControl/>
              <w:jc w:val="left"/>
              <w:rPr>
                <w:rFonts w:ascii="宋体" w:cs="Times New Roman"/>
                <w:color w:val="000000"/>
                <w:kern w:val="0"/>
                <w:sz w:val="18"/>
                <w:szCs w:val="18"/>
              </w:rPr>
            </w:pPr>
            <w:r>
              <w:rPr>
                <w:rFonts w:ascii="宋体" w:hAnsi="宋体" w:cs="宋体"/>
                <w:color w:val="000000"/>
                <w:kern w:val="0"/>
                <w:sz w:val="18"/>
                <w:szCs w:val="18"/>
              </w:rPr>
              <w:t xml:space="preserve">4.4 </w:t>
            </w:r>
            <w:r>
              <w:rPr>
                <w:rFonts w:ascii="宋体" w:hAnsi="宋体" w:cs="宋体" w:hint="eastAsia"/>
                <w:color w:val="000000"/>
                <w:kern w:val="0"/>
                <w:sz w:val="18"/>
                <w:szCs w:val="18"/>
              </w:rPr>
              <w:t>失控点：</w:t>
            </w:r>
            <w:r>
              <w:rPr>
                <w:rFonts w:ascii="宋体" w:hAnsi="宋体" w:cs="宋体"/>
                <w:color w:val="000000"/>
                <w:kern w:val="0"/>
                <w:sz w:val="18"/>
                <w:szCs w:val="18"/>
              </w:rPr>
              <w:t>&lt;1/100000</w:t>
            </w:r>
            <w:r>
              <w:rPr>
                <w:rFonts w:ascii="宋体" w:hAnsi="宋体" w:cs="宋体" w:hint="eastAsia"/>
                <w:color w:val="000000"/>
                <w:kern w:val="0"/>
                <w:sz w:val="18"/>
                <w:szCs w:val="18"/>
              </w:rPr>
              <w:t>（连续使用时，离散分布）；</w:t>
            </w:r>
          </w:p>
          <w:p w:rsidR="008253A7" w:rsidRPr="005A37B1" w:rsidRDefault="008253A7">
            <w:pPr>
              <w:widowControl/>
              <w:jc w:val="left"/>
              <w:rPr>
                <w:rFonts w:ascii="宋体" w:cs="Times New Roman"/>
                <w:color w:val="000000"/>
                <w:kern w:val="0"/>
                <w:sz w:val="18"/>
                <w:szCs w:val="18"/>
              </w:rPr>
            </w:pPr>
            <w:r>
              <w:rPr>
                <w:rFonts w:ascii="宋体" w:hAnsi="宋体" w:cs="宋体"/>
                <w:color w:val="000000"/>
                <w:kern w:val="0"/>
                <w:sz w:val="18"/>
                <w:szCs w:val="18"/>
              </w:rPr>
              <w:t xml:space="preserve">4.5 </w:t>
            </w:r>
            <w:r>
              <w:rPr>
                <w:rFonts w:ascii="宋体" w:hAnsi="宋体" w:cs="宋体" w:hint="eastAsia"/>
                <w:color w:val="000000"/>
                <w:kern w:val="0"/>
                <w:sz w:val="18"/>
                <w:szCs w:val="18"/>
              </w:rPr>
              <w:t>连续工作时间：≥</w:t>
            </w:r>
            <w:r>
              <w:rPr>
                <w:rFonts w:ascii="宋体" w:hAnsi="宋体" w:cs="宋体"/>
                <w:color w:val="000000"/>
                <w:kern w:val="0"/>
                <w:sz w:val="18"/>
                <w:szCs w:val="18"/>
              </w:rPr>
              <w:t>72</w:t>
            </w:r>
            <w:r>
              <w:rPr>
                <w:rFonts w:ascii="宋体" w:hAnsi="宋体" w:cs="宋体" w:hint="eastAsia"/>
                <w:color w:val="000000"/>
                <w:kern w:val="0"/>
                <w:sz w:val="18"/>
                <w:szCs w:val="18"/>
              </w:rPr>
              <w:t>小时；</w:t>
            </w:r>
          </w:p>
          <w:p w:rsidR="008253A7" w:rsidRPr="005A37B1" w:rsidRDefault="008253A7">
            <w:pPr>
              <w:widowControl/>
              <w:jc w:val="left"/>
              <w:rPr>
                <w:rFonts w:ascii="宋体" w:cs="Times New Roman"/>
                <w:color w:val="000000"/>
                <w:kern w:val="0"/>
                <w:sz w:val="18"/>
                <w:szCs w:val="18"/>
              </w:rPr>
            </w:pPr>
            <w:r>
              <w:rPr>
                <w:rFonts w:ascii="宋体" w:hAnsi="宋体" w:cs="宋体"/>
                <w:color w:val="000000"/>
                <w:kern w:val="0"/>
                <w:sz w:val="18"/>
                <w:szCs w:val="18"/>
              </w:rPr>
              <w:t xml:space="preserve">4.6 </w:t>
            </w:r>
            <w:r>
              <w:rPr>
                <w:rFonts w:ascii="宋体" w:hAnsi="宋体" w:cs="宋体" w:hint="eastAsia"/>
                <w:color w:val="000000"/>
                <w:kern w:val="0"/>
                <w:sz w:val="18"/>
                <w:szCs w:val="18"/>
              </w:rPr>
              <w:t>使用环境：摄氏</w:t>
            </w:r>
            <w:r>
              <w:rPr>
                <w:rFonts w:ascii="宋体" w:hAnsi="宋体" w:cs="宋体"/>
                <w:color w:val="000000"/>
                <w:kern w:val="0"/>
                <w:sz w:val="18"/>
                <w:szCs w:val="18"/>
              </w:rPr>
              <w:t>-20</w:t>
            </w:r>
            <w:r>
              <w:rPr>
                <w:rFonts w:ascii="宋体" w:hAnsi="宋体" w:cs="宋体" w:hint="eastAsia"/>
                <w:color w:val="000000"/>
                <w:kern w:val="0"/>
                <w:sz w:val="18"/>
                <w:szCs w:val="18"/>
              </w:rPr>
              <w:t>℃</w:t>
            </w:r>
            <w:r>
              <w:rPr>
                <w:rFonts w:ascii="宋体" w:hAnsi="宋体" w:cs="宋体"/>
                <w:color w:val="000000"/>
                <w:kern w:val="0"/>
                <w:sz w:val="18"/>
                <w:szCs w:val="18"/>
              </w:rPr>
              <w:t>~+65</w:t>
            </w:r>
            <w:r>
              <w:rPr>
                <w:rFonts w:ascii="宋体" w:hAnsi="宋体" w:cs="宋体" w:hint="eastAsia"/>
                <w:color w:val="000000"/>
                <w:kern w:val="0"/>
                <w:sz w:val="18"/>
                <w:szCs w:val="18"/>
              </w:rPr>
              <w:t>℃，</w:t>
            </w:r>
            <w:r>
              <w:rPr>
                <w:rFonts w:ascii="宋体" w:hAnsi="宋体" w:cs="宋体"/>
                <w:color w:val="000000"/>
                <w:kern w:val="0"/>
                <w:sz w:val="18"/>
                <w:szCs w:val="18"/>
              </w:rPr>
              <w:t>10%</w:t>
            </w:r>
            <w:r>
              <w:rPr>
                <w:rFonts w:ascii="宋体" w:hAnsi="宋体" w:cs="宋体" w:hint="eastAsia"/>
                <w:color w:val="000000"/>
                <w:kern w:val="0"/>
                <w:sz w:val="18"/>
                <w:szCs w:val="18"/>
              </w:rPr>
              <w:t>～</w:t>
            </w:r>
            <w:r>
              <w:rPr>
                <w:rFonts w:ascii="宋体" w:hAnsi="宋体" w:cs="宋体"/>
                <w:color w:val="000000"/>
                <w:kern w:val="0"/>
                <w:sz w:val="18"/>
                <w:szCs w:val="18"/>
              </w:rPr>
              <w:t>95%RH</w:t>
            </w:r>
            <w:r>
              <w:rPr>
                <w:rFonts w:ascii="宋体" w:hAnsi="宋体" w:cs="宋体" w:hint="eastAsia"/>
                <w:color w:val="000000"/>
                <w:kern w:val="0"/>
                <w:sz w:val="18"/>
                <w:szCs w:val="18"/>
              </w:rPr>
              <w:t>；</w:t>
            </w:r>
          </w:p>
          <w:p w:rsidR="008253A7" w:rsidRPr="005A37B1" w:rsidRDefault="008253A7">
            <w:pPr>
              <w:widowControl/>
              <w:jc w:val="left"/>
              <w:rPr>
                <w:rFonts w:ascii="宋体" w:cs="Times New Roman"/>
                <w:color w:val="000000"/>
                <w:kern w:val="0"/>
                <w:sz w:val="18"/>
                <w:szCs w:val="18"/>
              </w:rPr>
            </w:pPr>
            <w:r>
              <w:rPr>
                <w:rFonts w:ascii="宋体" w:hAnsi="宋体" w:cs="宋体"/>
                <w:color w:val="000000"/>
                <w:kern w:val="0"/>
                <w:sz w:val="18"/>
                <w:szCs w:val="18"/>
              </w:rPr>
              <w:t>4.7 PCB</w:t>
            </w:r>
            <w:r>
              <w:rPr>
                <w:rFonts w:ascii="宋体" w:hAnsi="宋体" w:cs="宋体" w:hint="eastAsia"/>
                <w:color w:val="000000"/>
                <w:kern w:val="0"/>
                <w:sz w:val="18"/>
                <w:szCs w:val="18"/>
              </w:rPr>
              <w:t>板材：际</w:t>
            </w:r>
            <w:r>
              <w:rPr>
                <w:rFonts w:ascii="宋体" w:hAnsi="宋体" w:cs="宋体"/>
                <w:color w:val="000000"/>
                <w:kern w:val="0"/>
                <w:sz w:val="18"/>
                <w:szCs w:val="18"/>
              </w:rPr>
              <w:t>8</w:t>
            </w:r>
            <w:r>
              <w:rPr>
                <w:rFonts w:ascii="宋体" w:hAnsi="宋体" w:cs="宋体" w:hint="eastAsia"/>
                <w:color w:val="000000"/>
                <w:kern w:val="0"/>
                <w:sz w:val="18"/>
                <w:szCs w:val="18"/>
              </w:rPr>
              <w:t>层板；</w:t>
            </w:r>
            <w:r>
              <w:rPr>
                <w:rFonts w:ascii="宋体" w:hAnsi="宋体" w:cs="宋体"/>
                <w:color w:val="000000"/>
                <w:kern w:val="0"/>
                <w:sz w:val="18"/>
                <w:szCs w:val="18"/>
              </w:rPr>
              <w:t xml:space="preserve"> </w:t>
            </w:r>
          </w:p>
          <w:p w:rsidR="008253A7" w:rsidRPr="005A37B1" w:rsidRDefault="008253A7">
            <w:pPr>
              <w:widowControl/>
              <w:jc w:val="left"/>
              <w:rPr>
                <w:rFonts w:ascii="宋体" w:cs="Times New Roman"/>
                <w:color w:val="000000"/>
                <w:kern w:val="0"/>
                <w:sz w:val="18"/>
                <w:szCs w:val="18"/>
              </w:rPr>
            </w:pPr>
            <w:r>
              <w:rPr>
                <w:rFonts w:ascii="宋体" w:hAnsi="宋体" w:cs="宋体"/>
                <w:color w:val="000000"/>
                <w:kern w:val="0"/>
                <w:sz w:val="18"/>
                <w:szCs w:val="18"/>
              </w:rPr>
              <w:t xml:space="preserve">4.8 </w:t>
            </w:r>
            <w:r>
              <w:rPr>
                <w:rFonts w:ascii="宋体" w:hAnsi="宋体" w:cs="宋体" w:hint="eastAsia"/>
                <w:color w:val="000000"/>
                <w:kern w:val="0"/>
                <w:sz w:val="18"/>
                <w:szCs w:val="18"/>
              </w:rPr>
              <w:t>所有紧固件：</w:t>
            </w:r>
            <w:r>
              <w:rPr>
                <w:rFonts w:ascii="宋体" w:hAnsi="宋体" w:cs="宋体"/>
                <w:color w:val="000000"/>
                <w:kern w:val="0"/>
                <w:sz w:val="18"/>
                <w:szCs w:val="18"/>
              </w:rPr>
              <w:t>SMD   PIN</w:t>
            </w:r>
            <w:r>
              <w:rPr>
                <w:rFonts w:ascii="宋体" w:hAnsi="宋体" w:cs="宋体" w:hint="eastAsia"/>
                <w:color w:val="000000"/>
                <w:kern w:val="0"/>
                <w:sz w:val="18"/>
                <w:szCs w:val="18"/>
              </w:rPr>
              <w:t>针表面镀金。</w:t>
            </w:r>
          </w:p>
          <w:p w:rsidR="008253A7" w:rsidRPr="005A37B1" w:rsidRDefault="008253A7">
            <w:pPr>
              <w:widowControl/>
              <w:jc w:val="left"/>
              <w:rPr>
                <w:rFonts w:ascii="宋体" w:cs="Times New Roman"/>
                <w:color w:val="000000"/>
                <w:kern w:val="0"/>
                <w:sz w:val="18"/>
                <w:szCs w:val="18"/>
              </w:rPr>
            </w:pPr>
            <w:r>
              <w:rPr>
                <w:rFonts w:ascii="宋体" w:hAnsi="宋体" w:cs="宋体"/>
                <w:color w:val="000000"/>
                <w:kern w:val="0"/>
                <w:sz w:val="18"/>
                <w:szCs w:val="18"/>
              </w:rPr>
              <w:t xml:space="preserve">5 </w:t>
            </w:r>
            <w:r>
              <w:rPr>
                <w:rFonts w:ascii="宋体" w:hAnsi="宋体" w:cs="宋体" w:hint="eastAsia"/>
                <w:color w:val="000000"/>
                <w:kern w:val="0"/>
                <w:sz w:val="18"/>
                <w:szCs w:val="18"/>
              </w:rPr>
              <w:t>整屏技术参数要求：</w:t>
            </w:r>
          </w:p>
          <w:p w:rsidR="008253A7" w:rsidRPr="005A37B1" w:rsidRDefault="008253A7">
            <w:pPr>
              <w:widowControl/>
              <w:jc w:val="left"/>
              <w:rPr>
                <w:rFonts w:ascii="宋体" w:cs="Times New Roman"/>
                <w:color w:val="000000"/>
                <w:kern w:val="0"/>
                <w:sz w:val="18"/>
                <w:szCs w:val="18"/>
              </w:rPr>
            </w:pPr>
            <w:r>
              <w:rPr>
                <w:rFonts w:ascii="宋体" w:hAnsi="宋体" w:cs="宋体"/>
                <w:color w:val="000000"/>
                <w:kern w:val="0"/>
                <w:sz w:val="18"/>
                <w:szCs w:val="18"/>
              </w:rPr>
              <w:t xml:space="preserve">5.1 </w:t>
            </w:r>
            <w:r>
              <w:rPr>
                <w:rFonts w:ascii="宋体" w:hAnsi="宋体" w:cs="宋体" w:hint="eastAsia"/>
                <w:color w:val="000000"/>
                <w:kern w:val="0"/>
                <w:sz w:val="18"/>
                <w:szCs w:val="18"/>
              </w:rPr>
              <w:t>最佳视距：≥</w:t>
            </w:r>
            <w:r>
              <w:rPr>
                <w:rFonts w:ascii="宋体" w:hAnsi="宋体" w:cs="宋体"/>
                <w:color w:val="000000"/>
                <w:kern w:val="0"/>
                <w:sz w:val="18"/>
                <w:szCs w:val="18"/>
              </w:rPr>
              <w:t>3</w:t>
            </w:r>
            <w:r>
              <w:rPr>
                <w:rFonts w:ascii="宋体" w:hAnsi="宋体" w:cs="宋体" w:hint="eastAsia"/>
                <w:color w:val="000000"/>
                <w:kern w:val="0"/>
                <w:sz w:val="18"/>
                <w:szCs w:val="18"/>
              </w:rPr>
              <w:t>米；</w:t>
            </w:r>
          </w:p>
          <w:p w:rsidR="008253A7" w:rsidRPr="005A37B1" w:rsidRDefault="008253A7">
            <w:pPr>
              <w:widowControl/>
              <w:jc w:val="left"/>
              <w:rPr>
                <w:rFonts w:ascii="宋体" w:cs="Times New Roman"/>
                <w:color w:val="000000"/>
                <w:kern w:val="0"/>
                <w:sz w:val="18"/>
                <w:szCs w:val="18"/>
              </w:rPr>
            </w:pPr>
            <w:r>
              <w:rPr>
                <w:rFonts w:ascii="宋体" w:hAnsi="宋体" w:cs="宋体"/>
                <w:color w:val="000000"/>
                <w:kern w:val="0"/>
                <w:sz w:val="18"/>
                <w:szCs w:val="18"/>
              </w:rPr>
              <w:t xml:space="preserve">5.2 </w:t>
            </w:r>
            <w:r>
              <w:rPr>
                <w:rFonts w:ascii="宋体" w:hAnsi="宋体" w:cs="宋体" w:hint="eastAsia"/>
                <w:color w:val="000000"/>
                <w:kern w:val="0"/>
                <w:sz w:val="18"/>
                <w:szCs w:val="18"/>
              </w:rPr>
              <w:t>可视角度：水平</w:t>
            </w:r>
            <w:r>
              <w:rPr>
                <w:rFonts w:ascii="宋体" w:hAnsi="宋体" w:cs="宋体"/>
                <w:color w:val="000000"/>
                <w:kern w:val="0"/>
                <w:sz w:val="18"/>
                <w:szCs w:val="18"/>
              </w:rPr>
              <w:t>120o/</w:t>
            </w:r>
            <w:r>
              <w:rPr>
                <w:rFonts w:ascii="宋体" w:hAnsi="宋体" w:cs="宋体" w:hint="eastAsia"/>
                <w:color w:val="000000"/>
                <w:kern w:val="0"/>
                <w:sz w:val="18"/>
                <w:szCs w:val="18"/>
              </w:rPr>
              <w:t>垂直</w:t>
            </w:r>
            <w:r>
              <w:rPr>
                <w:rFonts w:ascii="宋体" w:hAnsi="宋体" w:cs="宋体"/>
                <w:color w:val="000000"/>
                <w:kern w:val="0"/>
                <w:sz w:val="18"/>
                <w:szCs w:val="18"/>
              </w:rPr>
              <w:t>120o</w:t>
            </w:r>
            <w:r>
              <w:rPr>
                <w:rFonts w:ascii="宋体" w:hAnsi="宋体" w:cs="宋体" w:hint="eastAsia"/>
                <w:color w:val="000000"/>
                <w:kern w:val="0"/>
                <w:sz w:val="18"/>
                <w:szCs w:val="18"/>
              </w:rPr>
              <w:t>；</w:t>
            </w:r>
          </w:p>
          <w:p w:rsidR="008253A7" w:rsidRPr="005A37B1" w:rsidRDefault="008253A7">
            <w:pPr>
              <w:widowControl/>
              <w:jc w:val="left"/>
              <w:rPr>
                <w:rFonts w:ascii="宋体" w:cs="Times New Roman"/>
                <w:color w:val="000000"/>
                <w:kern w:val="0"/>
                <w:sz w:val="18"/>
                <w:szCs w:val="18"/>
              </w:rPr>
            </w:pPr>
            <w:r>
              <w:rPr>
                <w:rFonts w:ascii="宋体" w:hAnsi="宋体" w:cs="宋体"/>
                <w:color w:val="000000"/>
                <w:kern w:val="0"/>
                <w:sz w:val="18"/>
                <w:szCs w:val="18"/>
              </w:rPr>
              <w:t xml:space="preserve">5.3 </w:t>
            </w:r>
            <w:r>
              <w:rPr>
                <w:rFonts w:ascii="宋体" w:hAnsi="宋体" w:cs="宋体" w:hint="eastAsia"/>
                <w:color w:val="000000"/>
                <w:kern w:val="0"/>
                <w:sz w:val="18"/>
                <w:szCs w:val="18"/>
              </w:rPr>
              <w:t>刷新频率：≥</w:t>
            </w:r>
            <w:r>
              <w:rPr>
                <w:rFonts w:ascii="宋体" w:hAnsi="宋体" w:cs="宋体"/>
                <w:color w:val="000000"/>
                <w:kern w:val="0"/>
                <w:sz w:val="18"/>
                <w:szCs w:val="18"/>
              </w:rPr>
              <w:t>1000HZ</w:t>
            </w:r>
            <w:r>
              <w:rPr>
                <w:rFonts w:ascii="宋体" w:hAnsi="宋体" w:cs="宋体" w:hint="eastAsia"/>
                <w:color w:val="000000"/>
                <w:kern w:val="0"/>
                <w:sz w:val="18"/>
                <w:szCs w:val="18"/>
              </w:rPr>
              <w:t>；</w:t>
            </w:r>
          </w:p>
          <w:p w:rsidR="008253A7" w:rsidRPr="005A37B1" w:rsidRDefault="008253A7">
            <w:pPr>
              <w:widowControl/>
              <w:jc w:val="left"/>
              <w:rPr>
                <w:rFonts w:ascii="宋体" w:cs="Times New Roman"/>
                <w:color w:val="000000"/>
                <w:kern w:val="0"/>
                <w:sz w:val="18"/>
                <w:szCs w:val="18"/>
              </w:rPr>
            </w:pPr>
            <w:r>
              <w:rPr>
                <w:rFonts w:ascii="宋体" w:hAnsi="宋体" w:cs="宋体"/>
                <w:color w:val="000000"/>
                <w:kern w:val="0"/>
                <w:sz w:val="18"/>
                <w:szCs w:val="18"/>
              </w:rPr>
              <w:t xml:space="preserve">5.4 </w:t>
            </w:r>
            <w:r>
              <w:rPr>
                <w:rFonts w:ascii="宋体" w:hAnsi="宋体" w:cs="宋体" w:hint="eastAsia"/>
                <w:color w:val="000000"/>
                <w:kern w:val="0"/>
                <w:sz w:val="18"/>
                <w:szCs w:val="18"/>
              </w:rPr>
              <w:t>换帧速度：≥</w:t>
            </w:r>
            <w:r>
              <w:rPr>
                <w:rFonts w:ascii="宋体" w:hAnsi="宋体" w:cs="宋体"/>
                <w:color w:val="000000"/>
                <w:kern w:val="0"/>
                <w:sz w:val="18"/>
                <w:szCs w:val="18"/>
              </w:rPr>
              <w:t>60(</w:t>
            </w:r>
            <w:r>
              <w:rPr>
                <w:rFonts w:ascii="宋体" w:hAnsi="宋体" w:cs="宋体" w:hint="eastAsia"/>
                <w:color w:val="000000"/>
                <w:kern w:val="0"/>
                <w:sz w:val="18"/>
                <w:szCs w:val="18"/>
              </w:rPr>
              <w:t>帧</w:t>
            </w:r>
            <w:r>
              <w:rPr>
                <w:rFonts w:ascii="宋体" w:hAnsi="宋体" w:cs="宋体"/>
                <w:color w:val="000000"/>
                <w:kern w:val="0"/>
                <w:sz w:val="18"/>
                <w:szCs w:val="18"/>
              </w:rPr>
              <w:t>)/</w:t>
            </w:r>
            <w:r>
              <w:rPr>
                <w:rFonts w:ascii="宋体" w:hAnsi="宋体" w:cs="宋体" w:hint="eastAsia"/>
                <w:color w:val="000000"/>
                <w:kern w:val="0"/>
                <w:sz w:val="18"/>
                <w:szCs w:val="18"/>
              </w:rPr>
              <w:t>秒；</w:t>
            </w:r>
          </w:p>
          <w:p w:rsidR="008253A7" w:rsidRPr="005A37B1" w:rsidRDefault="008253A7">
            <w:pPr>
              <w:widowControl/>
              <w:jc w:val="left"/>
              <w:rPr>
                <w:rFonts w:ascii="宋体" w:cs="Times New Roman"/>
                <w:color w:val="000000"/>
                <w:kern w:val="0"/>
                <w:sz w:val="18"/>
                <w:szCs w:val="18"/>
              </w:rPr>
            </w:pPr>
            <w:r>
              <w:rPr>
                <w:rFonts w:ascii="宋体" w:hAnsi="宋体" w:cs="宋体"/>
                <w:color w:val="000000"/>
                <w:kern w:val="0"/>
                <w:sz w:val="18"/>
                <w:szCs w:val="18"/>
              </w:rPr>
              <w:t xml:space="preserve">5.5 </w:t>
            </w:r>
            <w:r>
              <w:rPr>
                <w:rFonts w:ascii="宋体" w:hAnsi="宋体" w:cs="宋体" w:hint="eastAsia"/>
                <w:color w:val="000000"/>
                <w:kern w:val="0"/>
                <w:sz w:val="18"/>
                <w:szCs w:val="18"/>
              </w:rPr>
              <w:t>亮度调节：自动</w:t>
            </w:r>
            <w:r>
              <w:rPr>
                <w:rFonts w:ascii="宋体" w:hAnsi="宋体" w:cs="宋体"/>
                <w:color w:val="000000"/>
                <w:kern w:val="0"/>
                <w:sz w:val="18"/>
                <w:szCs w:val="18"/>
              </w:rPr>
              <w:t>/</w:t>
            </w:r>
            <w:r>
              <w:rPr>
                <w:rFonts w:ascii="宋体" w:hAnsi="宋体" w:cs="宋体" w:hint="eastAsia"/>
                <w:color w:val="000000"/>
                <w:kern w:val="0"/>
                <w:sz w:val="18"/>
                <w:szCs w:val="18"/>
              </w:rPr>
              <w:t>手动，</w:t>
            </w:r>
            <w:r>
              <w:rPr>
                <w:rFonts w:ascii="宋体" w:hAnsi="宋体" w:cs="宋体"/>
                <w:color w:val="000000"/>
                <w:kern w:val="0"/>
                <w:sz w:val="18"/>
                <w:szCs w:val="18"/>
              </w:rPr>
              <w:t>100</w:t>
            </w:r>
            <w:r>
              <w:rPr>
                <w:rFonts w:ascii="宋体" w:hAnsi="宋体" w:cs="宋体" w:hint="eastAsia"/>
                <w:color w:val="000000"/>
                <w:kern w:val="0"/>
                <w:sz w:val="18"/>
                <w:szCs w:val="18"/>
              </w:rPr>
              <w:t>级软件调节、</w:t>
            </w:r>
            <w:r>
              <w:rPr>
                <w:rFonts w:ascii="宋体" w:hAnsi="宋体" w:cs="宋体"/>
                <w:color w:val="000000"/>
                <w:kern w:val="0"/>
                <w:sz w:val="18"/>
                <w:szCs w:val="18"/>
              </w:rPr>
              <w:t>16</w:t>
            </w:r>
            <w:r>
              <w:rPr>
                <w:rFonts w:ascii="宋体" w:hAnsi="宋体" w:cs="宋体" w:hint="eastAsia"/>
                <w:color w:val="000000"/>
                <w:kern w:val="0"/>
                <w:sz w:val="18"/>
                <w:szCs w:val="18"/>
              </w:rPr>
              <w:t>级硬件调节；</w:t>
            </w:r>
          </w:p>
          <w:p w:rsidR="008253A7" w:rsidRPr="005A37B1" w:rsidRDefault="008253A7">
            <w:pPr>
              <w:widowControl/>
              <w:jc w:val="left"/>
              <w:rPr>
                <w:rFonts w:ascii="宋体" w:cs="Times New Roman"/>
                <w:color w:val="000000"/>
                <w:kern w:val="0"/>
                <w:sz w:val="18"/>
                <w:szCs w:val="18"/>
              </w:rPr>
            </w:pPr>
            <w:r>
              <w:rPr>
                <w:rFonts w:ascii="宋体" w:hAnsi="宋体" w:cs="宋体"/>
                <w:color w:val="000000"/>
                <w:kern w:val="0"/>
                <w:sz w:val="18"/>
                <w:szCs w:val="18"/>
              </w:rPr>
              <w:t xml:space="preserve">5.6 </w:t>
            </w:r>
            <w:r>
              <w:rPr>
                <w:rFonts w:ascii="宋体" w:hAnsi="宋体" w:cs="宋体" w:hint="eastAsia"/>
                <w:color w:val="000000"/>
                <w:kern w:val="0"/>
                <w:sz w:val="18"/>
                <w:szCs w:val="18"/>
              </w:rPr>
              <w:t>控制方式：屏幕像素与监视器像素点</w:t>
            </w:r>
            <w:r>
              <w:rPr>
                <w:rFonts w:ascii="宋体" w:cs="宋体"/>
                <w:color w:val="000000"/>
                <w:kern w:val="0"/>
                <w:sz w:val="18"/>
                <w:szCs w:val="18"/>
              </w:rPr>
              <w:t>----</w:t>
            </w:r>
            <w:r>
              <w:rPr>
                <w:rFonts w:ascii="宋体" w:hAnsi="宋体" w:cs="宋体" w:hint="eastAsia"/>
                <w:color w:val="000000"/>
                <w:kern w:val="0"/>
                <w:sz w:val="18"/>
                <w:szCs w:val="18"/>
              </w:rPr>
              <w:t>对应，具有现场整屏逐点校正技术。</w:t>
            </w:r>
          </w:p>
          <w:p w:rsidR="008253A7" w:rsidRPr="005A37B1" w:rsidRDefault="008253A7">
            <w:pPr>
              <w:widowControl/>
              <w:jc w:val="left"/>
              <w:rPr>
                <w:rFonts w:ascii="宋体" w:cs="Times New Roman"/>
                <w:color w:val="000000"/>
                <w:kern w:val="0"/>
                <w:sz w:val="18"/>
                <w:szCs w:val="18"/>
              </w:rPr>
            </w:pPr>
            <w:r>
              <w:rPr>
                <w:rFonts w:ascii="宋体" w:hAnsi="宋体" w:cs="宋体"/>
                <w:color w:val="000000"/>
                <w:kern w:val="0"/>
                <w:sz w:val="18"/>
                <w:szCs w:val="18"/>
              </w:rPr>
              <w:t xml:space="preserve">5.7 </w:t>
            </w:r>
            <w:r>
              <w:rPr>
                <w:rFonts w:ascii="宋体" w:hAnsi="宋体" w:cs="宋体" w:hint="eastAsia"/>
                <w:color w:val="000000"/>
                <w:kern w:val="0"/>
                <w:sz w:val="18"/>
                <w:szCs w:val="18"/>
              </w:rPr>
              <w:t>通讯方式：</w:t>
            </w:r>
            <w:r>
              <w:rPr>
                <w:rFonts w:ascii="宋体" w:hAnsi="宋体" w:cs="宋体"/>
                <w:color w:val="000000"/>
                <w:kern w:val="0"/>
                <w:sz w:val="18"/>
                <w:szCs w:val="18"/>
              </w:rPr>
              <w:t>DVI/USB/</w:t>
            </w:r>
            <w:r>
              <w:rPr>
                <w:rFonts w:ascii="宋体" w:hAnsi="宋体" w:cs="宋体" w:hint="eastAsia"/>
                <w:color w:val="000000"/>
                <w:kern w:val="0"/>
                <w:sz w:val="18"/>
                <w:szCs w:val="18"/>
              </w:rPr>
              <w:t>超五类网线；</w:t>
            </w:r>
          </w:p>
          <w:p w:rsidR="008253A7" w:rsidRPr="005A37B1" w:rsidRDefault="008253A7">
            <w:pPr>
              <w:widowControl/>
              <w:jc w:val="left"/>
              <w:rPr>
                <w:rFonts w:ascii="宋体" w:cs="Times New Roman"/>
                <w:color w:val="000000"/>
                <w:kern w:val="0"/>
                <w:sz w:val="18"/>
                <w:szCs w:val="18"/>
              </w:rPr>
            </w:pPr>
            <w:r>
              <w:rPr>
                <w:rFonts w:ascii="宋体" w:hAnsi="宋体" w:cs="宋体"/>
                <w:color w:val="000000"/>
                <w:kern w:val="0"/>
                <w:sz w:val="18"/>
                <w:szCs w:val="18"/>
              </w:rPr>
              <w:t xml:space="preserve">5.8 </w:t>
            </w:r>
            <w:r>
              <w:rPr>
                <w:rFonts w:ascii="宋体" w:hAnsi="宋体" w:cs="宋体" w:hint="eastAsia"/>
                <w:color w:val="000000"/>
                <w:kern w:val="0"/>
                <w:sz w:val="18"/>
                <w:szCs w:val="18"/>
              </w:rPr>
              <w:t>通讯距离：</w:t>
            </w:r>
            <w:r>
              <w:rPr>
                <w:rFonts w:ascii="宋体" w:hAnsi="宋体" w:cs="宋体"/>
                <w:color w:val="000000"/>
                <w:kern w:val="0"/>
                <w:sz w:val="18"/>
                <w:szCs w:val="18"/>
              </w:rPr>
              <w:t>5</w:t>
            </w:r>
            <w:r>
              <w:rPr>
                <w:rFonts w:ascii="宋体" w:hAnsi="宋体" w:cs="宋体" w:hint="eastAsia"/>
                <w:color w:val="000000"/>
                <w:kern w:val="0"/>
                <w:sz w:val="18"/>
                <w:szCs w:val="18"/>
              </w:rPr>
              <w:t>类线≤</w:t>
            </w:r>
            <w:r>
              <w:rPr>
                <w:rFonts w:ascii="宋体" w:hAnsi="宋体" w:cs="宋体"/>
                <w:color w:val="000000"/>
                <w:kern w:val="0"/>
                <w:sz w:val="18"/>
                <w:szCs w:val="18"/>
              </w:rPr>
              <w:t>100</w:t>
            </w:r>
            <w:r>
              <w:rPr>
                <w:rFonts w:ascii="宋体" w:hAnsi="宋体" w:cs="宋体" w:hint="eastAsia"/>
                <w:color w:val="000000"/>
                <w:kern w:val="0"/>
                <w:sz w:val="18"/>
                <w:szCs w:val="18"/>
              </w:rPr>
              <w:t>米</w:t>
            </w:r>
            <w:r>
              <w:rPr>
                <w:rFonts w:ascii="宋体" w:hAnsi="宋体" w:cs="宋体"/>
                <w:color w:val="000000"/>
                <w:kern w:val="0"/>
                <w:sz w:val="18"/>
                <w:szCs w:val="18"/>
              </w:rPr>
              <w:t>(</w:t>
            </w:r>
            <w:r>
              <w:rPr>
                <w:rFonts w:ascii="宋体" w:hAnsi="宋体" w:cs="宋体" w:hint="eastAsia"/>
                <w:color w:val="000000"/>
                <w:kern w:val="0"/>
                <w:sz w:val="18"/>
                <w:szCs w:val="18"/>
              </w:rPr>
              <w:t>无中继</w:t>
            </w:r>
            <w:r>
              <w:rPr>
                <w:rFonts w:ascii="宋体" w:hAnsi="宋体" w:cs="宋体"/>
                <w:color w:val="000000"/>
                <w:kern w:val="0"/>
                <w:sz w:val="18"/>
                <w:szCs w:val="18"/>
              </w:rPr>
              <w:t>),&gt;100m</w:t>
            </w:r>
            <w:r>
              <w:rPr>
                <w:rFonts w:ascii="宋体" w:hAnsi="宋体" w:cs="宋体" w:hint="eastAsia"/>
                <w:color w:val="000000"/>
                <w:kern w:val="0"/>
                <w:sz w:val="18"/>
                <w:szCs w:val="18"/>
              </w:rPr>
              <w:t>后采用中继放大器或光纤通讯；</w:t>
            </w:r>
          </w:p>
          <w:p w:rsidR="008253A7" w:rsidRPr="005A37B1" w:rsidRDefault="008253A7">
            <w:pPr>
              <w:widowControl/>
              <w:jc w:val="left"/>
              <w:rPr>
                <w:rFonts w:ascii="宋体" w:cs="Times New Roman"/>
                <w:color w:val="000000"/>
                <w:kern w:val="0"/>
                <w:sz w:val="18"/>
                <w:szCs w:val="18"/>
              </w:rPr>
            </w:pPr>
            <w:r>
              <w:rPr>
                <w:rFonts w:ascii="宋体" w:hAnsi="宋体" w:cs="宋体"/>
                <w:color w:val="000000"/>
                <w:kern w:val="0"/>
                <w:sz w:val="18"/>
                <w:szCs w:val="18"/>
              </w:rPr>
              <w:t xml:space="preserve">5.9 </w:t>
            </w:r>
            <w:r>
              <w:rPr>
                <w:rFonts w:ascii="宋体" w:hAnsi="宋体" w:cs="宋体" w:hint="eastAsia"/>
                <w:color w:val="000000"/>
                <w:kern w:val="0"/>
                <w:sz w:val="18"/>
                <w:szCs w:val="18"/>
              </w:rPr>
              <w:t>输入讯号：</w:t>
            </w:r>
            <w:r>
              <w:rPr>
                <w:rFonts w:ascii="宋体" w:hAnsi="宋体" w:cs="宋体"/>
                <w:color w:val="000000"/>
                <w:kern w:val="0"/>
                <w:sz w:val="18"/>
                <w:szCs w:val="18"/>
              </w:rPr>
              <w:t>S-Video</w:t>
            </w:r>
            <w:r>
              <w:rPr>
                <w:rFonts w:ascii="宋体" w:hAnsi="宋体" w:cs="宋体" w:hint="eastAsia"/>
                <w:color w:val="000000"/>
                <w:kern w:val="0"/>
                <w:sz w:val="18"/>
                <w:szCs w:val="18"/>
              </w:rPr>
              <w:t>；</w:t>
            </w:r>
            <w:r>
              <w:rPr>
                <w:rFonts w:ascii="宋体" w:hAnsi="宋体" w:cs="宋体"/>
                <w:color w:val="000000"/>
                <w:kern w:val="0"/>
                <w:sz w:val="18"/>
                <w:szCs w:val="18"/>
              </w:rPr>
              <w:t>VGA</w:t>
            </w:r>
            <w:r>
              <w:rPr>
                <w:rFonts w:ascii="宋体" w:hAnsi="宋体" w:cs="宋体" w:hint="eastAsia"/>
                <w:color w:val="000000"/>
                <w:kern w:val="0"/>
                <w:sz w:val="18"/>
                <w:szCs w:val="18"/>
              </w:rPr>
              <w:t>；</w:t>
            </w:r>
            <w:r>
              <w:rPr>
                <w:rFonts w:ascii="宋体" w:hAnsi="宋体" w:cs="宋体"/>
                <w:color w:val="000000"/>
                <w:kern w:val="0"/>
                <w:sz w:val="18"/>
                <w:szCs w:val="18"/>
              </w:rPr>
              <w:t>RGB</w:t>
            </w:r>
            <w:r>
              <w:rPr>
                <w:rFonts w:ascii="宋体" w:hAnsi="宋体" w:cs="宋体" w:hint="eastAsia"/>
                <w:color w:val="000000"/>
                <w:kern w:val="0"/>
                <w:sz w:val="18"/>
                <w:szCs w:val="18"/>
              </w:rPr>
              <w:t>；</w:t>
            </w:r>
            <w:r>
              <w:rPr>
                <w:rFonts w:ascii="宋体" w:hAnsi="宋体" w:cs="宋体"/>
                <w:color w:val="000000"/>
                <w:kern w:val="0"/>
                <w:sz w:val="18"/>
                <w:szCs w:val="18"/>
              </w:rPr>
              <w:t>Composite Video</w:t>
            </w:r>
            <w:r>
              <w:rPr>
                <w:rFonts w:ascii="宋体" w:hAnsi="宋体" w:cs="宋体" w:hint="eastAsia"/>
                <w:color w:val="000000"/>
                <w:kern w:val="0"/>
                <w:sz w:val="18"/>
                <w:szCs w:val="18"/>
              </w:rPr>
              <w:t>；</w:t>
            </w:r>
            <w:r>
              <w:rPr>
                <w:rFonts w:ascii="宋体" w:hAnsi="宋体" w:cs="宋体"/>
                <w:color w:val="000000"/>
                <w:kern w:val="0"/>
                <w:sz w:val="18"/>
                <w:szCs w:val="18"/>
              </w:rPr>
              <w:t>SDI</w:t>
            </w:r>
            <w:r>
              <w:rPr>
                <w:rFonts w:ascii="宋体" w:hAnsi="宋体" w:cs="宋体" w:hint="eastAsia"/>
                <w:color w:val="000000"/>
                <w:kern w:val="0"/>
                <w:sz w:val="18"/>
                <w:szCs w:val="18"/>
              </w:rPr>
              <w:t>等；</w:t>
            </w:r>
          </w:p>
          <w:p w:rsidR="008253A7" w:rsidRPr="005A37B1" w:rsidRDefault="008253A7">
            <w:pPr>
              <w:widowControl/>
              <w:jc w:val="left"/>
              <w:rPr>
                <w:rFonts w:ascii="宋体" w:cs="Times New Roman"/>
                <w:color w:val="000000"/>
                <w:kern w:val="0"/>
                <w:sz w:val="18"/>
                <w:szCs w:val="18"/>
              </w:rPr>
            </w:pPr>
            <w:r>
              <w:rPr>
                <w:rFonts w:ascii="宋体" w:hAnsi="宋体" w:cs="宋体"/>
                <w:color w:val="000000"/>
                <w:kern w:val="0"/>
                <w:sz w:val="18"/>
                <w:szCs w:val="18"/>
              </w:rPr>
              <w:t xml:space="preserve">5.10 </w:t>
            </w:r>
            <w:r>
              <w:rPr>
                <w:rFonts w:ascii="宋体" w:hAnsi="宋体" w:cs="宋体" w:hint="eastAsia"/>
                <w:color w:val="000000"/>
                <w:kern w:val="0"/>
                <w:sz w:val="18"/>
                <w:szCs w:val="18"/>
              </w:rPr>
              <w:t>屏幕寿命：≥</w:t>
            </w:r>
            <w:r>
              <w:rPr>
                <w:rFonts w:ascii="宋体" w:hAnsi="宋体" w:cs="宋体"/>
                <w:color w:val="000000"/>
                <w:kern w:val="0"/>
                <w:sz w:val="18"/>
                <w:szCs w:val="18"/>
              </w:rPr>
              <w:t>10</w:t>
            </w:r>
            <w:r>
              <w:rPr>
                <w:rFonts w:ascii="宋体" w:hAnsi="宋体" w:cs="宋体" w:hint="eastAsia"/>
                <w:color w:val="000000"/>
                <w:kern w:val="0"/>
                <w:sz w:val="18"/>
                <w:szCs w:val="18"/>
              </w:rPr>
              <w:t>万小时；</w:t>
            </w:r>
          </w:p>
          <w:p w:rsidR="008253A7" w:rsidRPr="005A37B1" w:rsidRDefault="008253A7">
            <w:pPr>
              <w:widowControl/>
              <w:jc w:val="left"/>
              <w:rPr>
                <w:rFonts w:ascii="宋体" w:cs="Times New Roman"/>
                <w:color w:val="000000"/>
                <w:kern w:val="0"/>
                <w:sz w:val="18"/>
                <w:szCs w:val="18"/>
              </w:rPr>
            </w:pPr>
            <w:r>
              <w:rPr>
                <w:rFonts w:ascii="宋体" w:hAnsi="宋体" w:cs="宋体"/>
                <w:color w:val="000000"/>
                <w:kern w:val="0"/>
                <w:sz w:val="18"/>
                <w:szCs w:val="18"/>
              </w:rPr>
              <w:t xml:space="preserve">5.11 </w:t>
            </w:r>
            <w:r>
              <w:rPr>
                <w:rFonts w:ascii="宋体" w:hAnsi="宋体" w:cs="宋体" w:hint="eastAsia"/>
                <w:color w:val="000000"/>
                <w:kern w:val="0"/>
                <w:sz w:val="18"/>
                <w:szCs w:val="18"/>
              </w:rPr>
              <w:t>平均无故障工作时间</w:t>
            </w:r>
            <w:r>
              <w:rPr>
                <w:rFonts w:ascii="宋体" w:hAnsi="宋体" w:cs="宋体"/>
                <w:color w:val="000000"/>
                <w:kern w:val="0"/>
                <w:sz w:val="18"/>
                <w:szCs w:val="18"/>
              </w:rPr>
              <w:t xml:space="preserve">: </w:t>
            </w:r>
            <w:r>
              <w:rPr>
                <w:rFonts w:ascii="宋体" w:hAnsi="宋体" w:cs="宋体" w:hint="eastAsia"/>
                <w:color w:val="000000"/>
                <w:kern w:val="0"/>
                <w:sz w:val="18"/>
                <w:szCs w:val="18"/>
              </w:rPr>
              <w:t>≥</w:t>
            </w:r>
            <w:r>
              <w:rPr>
                <w:rFonts w:ascii="宋体" w:hAnsi="宋体" w:cs="宋体"/>
                <w:color w:val="000000"/>
                <w:kern w:val="0"/>
                <w:sz w:val="18"/>
                <w:szCs w:val="18"/>
              </w:rPr>
              <w:t>5000</w:t>
            </w:r>
            <w:r>
              <w:rPr>
                <w:rFonts w:ascii="宋体" w:hAnsi="宋体" w:cs="宋体" w:hint="eastAsia"/>
                <w:color w:val="000000"/>
                <w:kern w:val="0"/>
                <w:sz w:val="18"/>
                <w:szCs w:val="18"/>
              </w:rPr>
              <w:t>小时；</w:t>
            </w:r>
          </w:p>
          <w:p w:rsidR="008253A7" w:rsidRPr="005A37B1" w:rsidRDefault="008253A7">
            <w:pPr>
              <w:widowControl/>
              <w:jc w:val="left"/>
              <w:rPr>
                <w:rFonts w:ascii="宋体" w:cs="Times New Roman"/>
                <w:color w:val="000000"/>
                <w:kern w:val="0"/>
                <w:sz w:val="18"/>
                <w:szCs w:val="18"/>
              </w:rPr>
            </w:pPr>
            <w:r>
              <w:rPr>
                <w:rFonts w:ascii="宋体" w:hAnsi="宋体" w:cs="宋体"/>
                <w:color w:val="000000"/>
                <w:kern w:val="0"/>
                <w:sz w:val="18"/>
                <w:szCs w:val="18"/>
              </w:rPr>
              <w:t>5.12</w:t>
            </w:r>
            <w:r>
              <w:rPr>
                <w:rFonts w:ascii="宋体" w:hAnsi="宋体" w:cs="宋体" w:hint="eastAsia"/>
                <w:color w:val="000000"/>
                <w:kern w:val="0"/>
                <w:sz w:val="18"/>
                <w:szCs w:val="18"/>
              </w:rPr>
              <w:t>最大功耗：</w:t>
            </w:r>
            <w:r>
              <w:rPr>
                <w:rFonts w:ascii="宋体" w:hAnsi="宋体" w:cs="宋体"/>
                <w:color w:val="000000"/>
                <w:kern w:val="0"/>
                <w:sz w:val="18"/>
                <w:szCs w:val="18"/>
              </w:rPr>
              <w:t>&lt;1000W/m2</w:t>
            </w:r>
            <w:r>
              <w:rPr>
                <w:rFonts w:ascii="宋体" w:hAnsi="宋体" w:cs="宋体" w:hint="eastAsia"/>
                <w:color w:val="000000"/>
                <w:kern w:val="0"/>
                <w:sz w:val="18"/>
                <w:szCs w:val="18"/>
              </w:rPr>
              <w:t>；</w:t>
            </w:r>
          </w:p>
          <w:p w:rsidR="008253A7" w:rsidRPr="005A37B1" w:rsidRDefault="008253A7">
            <w:pPr>
              <w:widowControl/>
              <w:jc w:val="left"/>
              <w:rPr>
                <w:rFonts w:ascii="宋体" w:cs="Times New Roman"/>
                <w:color w:val="000000"/>
                <w:kern w:val="0"/>
                <w:sz w:val="18"/>
                <w:szCs w:val="18"/>
              </w:rPr>
            </w:pPr>
            <w:r>
              <w:rPr>
                <w:rFonts w:ascii="宋体" w:hAnsi="宋体" w:cs="宋体"/>
                <w:color w:val="000000"/>
                <w:kern w:val="0"/>
                <w:sz w:val="18"/>
                <w:szCs w:val="18"/>
              </w:rPr>
              <w:t xml:space="preserve">5.13 </w:t>
            </w:r>
            <w:r>
              <w:rPr>
                <w:rFonts w:ascii="宋体" w:hAnsi="宋体" w:cs="宋体" w:hint="eastAsia"/>
                <w:color w:val="000000"/>
                <w:kern w:val="0"/>
                <w:sz w:val="18"/>
                <w:szCs w:val="18"/>
              </w:rPr>
              <w:t>平均功耗：</w:t>
            </w:r>
            <w:r>
              <w:rPr>
                <w:rFonts w:ascii="宋体" w:hAnsi="宋体" w:cs="宋体"/>
                <w:color w:val="000000"/>
                <w:kern w:val="0"/>
                <w:sz w:val="18"/>
                <w:szCs w:val="18"/>
              </w:rPr>
              <w:t>&lt;850W/m2</w:t>
            </w:r>
            <w:r>
              <w:rPr>
                <w:rFonts w:ascii="宋体" w:hAnsi="宋体" w:cs="宋体" w:hint="eastAsia"/>
                <w:color w:val="000000"/>
                <w:kern w:val="0"/>
                <w:sz w:val="18"/>
                <w:szCs w:val="18"/>
              </w:rPr>
              <w:t>；</w:t>
            </w:r>
          </w:p>
          <w:p w:rsidR="008253A7" w:rsidRPr="005A37B1" w:rsidRDefault="008253A7">
            <w:pPr>
              <w:widowControl/>
              <w:jc w:val="left"/>
              <w:rPr>
                <w:rFonts w:ascii="宋体" w:cs="Times New Roman"/>
                <w:color w:val="000000"/>
                <w:kern w:val="0"/>
                <w:sz w:val="18"/>
                <w:szCs w:val="18"/>
              </w:rPr>
            </w:pPr>
            <w:r>
              <w:rPr>
                <w:rFonts w:ascii="宋体" w:hAnsi="宋体" w:cs="宋体"/>
                <w:color w:val="000000"/>
                <w:kern w:val="0"/>
                <w:sz w:val="18"/>
                <w:szCs w:val="18"/>
              </w:rPr>
              <w:t xml:space="preserve">5.14 </w:t>
            </w:r>
            <w:r>
              <w:rPr>
                <w:rFonts w:ascii="宋体" w:hAnsi="宋体" w:cs="宋体" w:hint="eastAsia"/>
                <w:color w:val="000000"/>
                <w:kern w:val="0"/>
                <w:sz w:val="18"/>
                <w:szCs w:val="18"/>
              </w:rPr>
              <w:t>工作电压：交流</w:t>
            </w:r>
            <w:r>
              <w:rPr>
                <w:rFonts w:ascii="宋体" w:hAnsi="宋体" w:cs="宋体"/>
                <w:color w:val="000000"/>
                <w:kern w:val="0"/>
                <w:sz w:val="18"/>
                <w:szCs w:val="18"/>
              </w:rPr>
              <w:t>220V</w:t>
            </w:r>
            <w:r>
              <w:rPr>
                <w:rFonts w:ascii="宋体" w:hAnsi="宋体" w:cs="宋体" w:hint="eastAsia"/>
                <w:color w:val="000000"/>
                <w:kern w:val="0"/>
                <w:sz w:val="18"/>
                <w:szCs w:val="18"/>
              </w:rPr>
              <w:t>±</w:t>
            </w:r>
            <w:r>
              <w:rPr>
                <w:rFonts w:ascii="宋体" w:hAnsi="宋体" w:cs="宋体"/>
                <w:color w:val="000000"/>
                <w:kern w:val="0"/>
                <w:sz w:val="18"/>
                <w:szCs w:val="18"/>
              </w:rPr>
              <w:t>10</w:t>
            </w:r>
            <w:r>
              <w:rPr>
                <w:rFonts w:ascii="宋体" w:hAnsi="宋体" w:cs="宋体" w:hint="eastAsia"/>
                <w:color w:val="000000"/>
                <w:kern w:val="0"/>
                <w:sz w:val="18"/>
                <w:szCs w:val="18"/>
              </w:rPr>
              <w:t>％</w:t>
            </w:r>
            <w:r>
              <w:rPr>
                <w:rFonts w:ascii="宋体" w:hAnsi="宋体" w:cs="宋体"/>
                <w:color w:val="000000"/>
                <w:kern w:val="0"/>
                <w:sz w:val="18"/>
                <w:szCs w:val="18"/>
              </w:rPr>
              <w:t xml:space="preserve"> 50Hz</w:t>
            </w:r>
            <w:r>
              <w:rPr>
                <w:rFonts w:ascii="宋体" w:hAnsi="宋体" w:cs="宋体" w:hint="eastAsia"/>
                <w:color w:val="000000"/>
                <w:kern w:val="0"/>
                <w:sz w:val="18"/>
                <w:szCs w:val="18"/>
              </w:rPr>
              <w:t>；</w:t>
            </w:r>
          </w:p>
          <w:p w:rsidR="008253A7" w:rsidRPr="005A37B1" w:rsidRDefault="008253A7">
            <w:pPr>
              <w:widowControl/>
              <w:jc w:val="left"/>
              <w:rPr>
                <w:rFonts w:ascii="宋体" w:cs="Times New Roman"/>
                <w:color w:val="000000"/>
                <w:kern w:val="0"/>
                <w:sz w:val="18"/>
                <w:szCs w:val="18"/>
              </w:rPr>
            </w:pPr>
            <w:r>
              <w:rPr>
                <w:rFonts w:ascii="宋体" w:hAnsi="宋体" w:cs="宋体"/>
                <w:color w:val="000000"/>
                <w:kern w:val="0"/>
                <w:sz w:val="18"/>
                <w:szCs w:val="18"/>
              </w:rPr>
              <w:t xml:space="preserve">5.15 </w:t>
            </w:r>
            <w:r>
              <w:rPr>
                <w:rFonts w:ascii="宋体" w:hAnsi="宋体" w:cs="宋体" w:hint="eastAsia"/>
                <w:color w:val="000000"/>
                <w:kern w:val="0"/>
                <w:sz w:val="18"/>
                <w:szCs w:val="18"/>
              </w:rPr>
              <w:t>电源保护：具有超温、过流、过压等保护；</w:t>
            </w:r>
          </w:p>
          <w:p w:rsidR="008253A7" w:rsidRPr="005A37B1" w:rsidRDefault="008253A7">
            <w:pPr>
              <w:widowControl/>
              <w:jc w:val="left"/>
              <w:rPr>
                <w:rFonts w:ascii="宋体" w:cs="Times New Roman"/>
                <w:color w:val="000000"/>
                <w:kern w:val="0"/>
                <w:sz w:val="18"/>
                <w:szCs w:val="18"/>
              </w:rPr>
            </w:pPr>
            <w:r>
              <w:rPr>
                <w:rFonts w:ascii="宋体" w:hAnsi="宋体" w:cs="宋体"/>
                <w:color w:val="000000"/>
                <w:kern w:val="0"/>
                <w:sz w:val="18"/>
                <w:szCs w:val="18"/>
              </w:rPr>
              <w:t xml:space="preserve">5.16 </w:t>
            </w:r>
            <w:r>
              <w:rPr>
                <w:rFonts w:ascii="宋体" w:hAnsi="宋体" w:cs="宋体" w:hint="eastAsia"/>
                <w:color w:val="000000"/>
                <w:kern w:val="0"/>
                <w:sz w:val="18"/>
                <w:szCs w:val="18"/>
              </w:rPr>
              <w:t>屏体重量：</w:t>
            </w:r>
            <w:r>
              <w:rPr>
                <w:rFonts w:ascii="宋体" w:hAnsi="宋体" w:cs="宋体"/>
                <w:color w:val="000000"/>
                <w:kern w:val="0"/>
                <w:sz w:val="18"/>
                <w:szCs w:val="18"/>
              </w:rPr>
              <w:t>&lt;35kg/ m2</w:t>
            </w:r>
            <w:r>
              <w:rPr>
                <w:rFonts w:ascii="宋体" w:hAnsi="宋体" w:cs="宋体" w:hint="eastAsia"/>
                <w:color w:val="000000"/>
                <w:kern w:val="0"/>
                <w:sz w:val="18"/>
                <w:szCs w:val="18"/>
              </w:rPr>
              <w:t>；</w:t>
            </w:r>
          </w:p>
          <w:p w:rsidR="008253A7" w:rsidRPr="005A37B1" w:rsidRDefault="008253A7">
            <w:pPr>
              <w:widowControl/>
              <w:jc w:val="left"/>
              <w:rPr>
                <w:rFonts w:ascii="宋体" w:cs="Times New Roman"/>
                <w:color w:val="000000"/>
                <w:kern w:val="0"/>
                <w:sz w:val="18"/>
                <w:szCs w:val="18"/>
              </w:rPr>
            </w:pPr>
            <w:r>
              <w:rPr>
                <w:rFonts w:ascii="宋体" w:hAnsi="宋体" w:cs="宋体"/>
                <w:color w:val="000000"/>
                <w:kern w:val="0"/>
                <w:sz w:val="18"/>
                <w:szCs w:val="18"/>
              </w:rPr>
              <w:t xml:space="preserve">5.17 </w:t>
            </w:r>
            <w:r>
              <w:rPr>
                <w:rFonts w:ascii="宋体" w:hAnsi="宋体" w:cs="宋体" w:hint="eastAsia"/>
                <w:color w:val="000000"/>
                <w:kern w:val="0"/>
                <w:sz w:val="18"/>
                <w:szCs w:val="18"/>
              </w:rPr>
              <w:t>安装方式：贴墙安装；</w:t>
            </w:r>
          </w:p>
          <w:p w:rsidR="008253A7" w:rsidRPr="005A37B1" w:rsidRDefault="008253A7">
            <w:pPr>
              <w:widowControl/>
              <w:jc w:val="left"/>
              <w:rPr>
                <w:rFonts w:ascii="宋体" w:cs="Times New Roman"/>
                <w:color w:val="000000"/>
                <w:kern w:val="0"/>
                <w:sz w:val="18"/>
                <w:szCs w:val="18"/>
              </w:rPr>
            </w:pPr>
            <w:r>
              <w:rPr>
                <w:rFonts w:ascii="宋体" w:hAnsi="宋体" w:cs="宋体"/>
                <w:color w:val="000000"/>
                <w:kern w:val="0"/>
                <w:sz w:val="18"/>
                <w:szCs w:val="18"/>
              </w:rPr>
              <w:t xml:space="preserve">6 </w:t>
            </w:r>
            <w:r>
              <w:rPr>
                <w:rFonts w:ascii="宋体" w:hAnsi="宋体" w:cs="宋体" w:hint="eastAsia"/>
                <w:color w:val="000000"/>
                <w:kern w:val="0"/>
                <w:sz w:val="18"/>
                <w:szCs w:val="18"/>
              </w:rPr>
              <w:t>显示屏主要功能：</w:t>
            </w:r>
          </w:p>
          <w:p w:rsidR="008253A7" w:rsidRPr="005A37B1" w:rsidRDefault="008253A7">
            <w:pPr>
              <w:widowControl/>
              <w:jc w:val="left"/>
              <w:rPr>
                <w:rFonts w:ascii="宋体" w:cs="Times New Roman"/>
                <w:color w:val="000000"/>
                <w:kern w:val="0"/>
                <w:sz w:val="18"/>
                <w:szCs w:val="18"/>
              </w:rPr>
            </w:pPr>
            <w:r>
              <w:rPr>
                <w:rFonts w:ascii="宋体" w:hAnsi="宋体" w:cs="宋体"/>
                <w:color w:val="000000"/>
                <w:kern w:val="0"/>
                <w:sz w:val="18"/>
                <w:szCs w:val="18"/>
              </w:rPr>
              <w:t>6.1</w:t>
            </w:r>
            <w:r>
              <w:rPr>
                <w:rFonts w:ascii="宋体" w:hAnsi="宋体" w:cs="宋体" w:hint="eastAsia"/>
                <w:color w:val="000000"/>
                <w:kern w:val="0"/>
                <w:sz w:val="18"/>
                <w:szCs w:val="18"/>
              </w:rPr>
              <w:t>、具有多媒体、多途径、实时传递高速的通讯数据及视频接口，能将多种形式的信息源引入计算机网络系统，实现对各种音视频输入的统一控制。显示屏可显示内容：可输入</w:t>
            </w:r>
            <w:r>
              <w:rPr>
                <w:rFonts w:ascii="宋体" w:hAnsi="宋体" w:cs="宋体"/>
                <w:color w:val="000000"/>
                <w:kern w:val="0"/>
                <w:sz w:val="18"/>
                <w:szCs w:val="18"/>
              </w:rPr>
              <w:t>S-VIDEO</w:t>
            </w:r>
            <w:r>
              <w:rPr>
                <w:rFonts w:ascii="宋体" w:hAnsi="宋体" w:cs="宋体" w:hint="eastAsia"/>
                <w:color w:val="000000"/>
                <w:kern w:val="0"/>
                <w:sz w:val="18"/>
                <w:szCs w:val="18"/>
              </w:rPr>
              <w:t>；</w:t>
            </w:r>
            <w:r>
              <w:rPr>
                <w:rFonts w:ascii="宋体" w:hAnsi="宋体" w:cs="宋体"/>
                <w:color w:val="000000"/>
                <w:kern w:val="0"/>
                <w:sz w:val="18"/>
                <w:szCs w:val="18"/>
              </w:rPr>
              <w:t>VGA</w:t>
            </w:r>
            <w:r>
              <w:rPr>
                <w:rFonts w:ascii="宋体" w:hAnsi="宋体" w:cs="宋体" w:hint="eastAsia"/>
                <w:color w:val="000000"/>
                <w:kern w:val="0"/>
                <w:sz w:val="18"/>
                <w:szCs w:val="18"/>
              </w:rPr>
              <w:t>；</w:t>
            </w:r>
            <w:r>
              <w:rPr>
                <w:rFonts w:ascii="宋体" w:hAnsi="宋体" w:cs="宋体"/>
                <w:color w:val="000000"/>
                <w:kern w:val="0"/>
                <w:sz w:val="18"/>
                <w:szCs w:val="18"/>
              </w:rPr>
              <w:t>RGB</w:t>
            </w:r>
            <w:r>
              <w:rPr>
                <w:rFonts w:ascii="宋体" w:hAnsi="宋体" w:cs="宋体" w:hint="eastAsia"/>
                <w:color w:val="000000"/>
                <w:kern w:val="0"/>
                <w:sz w:val="18"/>
                <w:szCs w:val="18"/>
              </w:rPr>
              <w:t>；</w:t>
            </w:r>
            <w:r>
              <w:rPr>
                <w:rFonts w:ascii="宋体" w:hAnsi="宋体" w:cs="宋体"/>
                <w:color w:val="000000"/>
                <w:kern w:val="0"/>
                <w:sz w:val="18"/>
                <w:szCs w:val="18"/>
              </w:rPr>
              <w:t>Composite Video</w:t>
            </w:r>
            <w:r>
              <w:rPr>
                <w:rFonts w:ascii="宋体" w:hAnsi="宋体" w:cs="宋体" w:hint="eastAsia"/>
                <w:color w:val="000000"/>
                <w:kern w:val="0"/>
                <w:sz w:val="18"/>
                <w:szCs w:val="18"/>
              </w:rPr>
              <w:t>；</w:t>
            </w:r>
            <w:r>
              <w:rPr>
                <w:rFonts w:ascii="宋体" w:hAnsi="宋体" w:cs="宋体"/>
                <w:color w:val="000000"/>
                <w:kern w:val="0"/>
                <w:sz w:val="18"/>
                <w:szCs w:val="18"/>
              </w:rPr>
              <w:t>SDI</w:t>
            </w:r>
            <w:r>
              <w:rPr>
                <w:rFonts w:ascii="宋体" w:hAnsi="宋体" w:cs="宋体" w:hint="eastAsia"/>
                <w:color w:val="000000"/>
                <w:kern w:val="0"/>
                <w:sz w:val="18"/>
                <w:szCs w:val="18"/>
              </w:rPr>
              <w:t>等视频信号，可播放视频（</w:t>
            </w:r>
            <w:r>
              <w:rPr>
                <w:rFonts w:ascii="宋体" w:hAnsi="宋体" w:cs="宋体"/>
                <w:color w:val="000000"/>
                <w:kern w:val="0"/>
                <w:sz w:val="18"/>
                <w:szCs w:val="18"/>
              </w:rPr>
              <w:t>PAL/NTSC/SECAM</w:t>
            </w:r>
            <w:r>
              <w:rPr>
                <w:rFonts w:ascii="宋体" w:hAnsi="宋体" w:cs="宋体" w:hint="eastAsia"/>
                <w:color w:val="000000"/>
                <w:kern w:val="0"/>
                <w:sz w:val="18"/>
                <w:szCs w:val="18"/>
              </w:rPr>
              <w:t>）图像、文字、字符、表标、图形、图片等。支持所有的动画文件（</w:t>
            </w:r>
            <w:r>
              <w:rPr>
                <w:rFonts w:ascii="宋体" w:hAnsi="宋体" w:cs="宋体"/>
                <w:color w:val="000000"/>
                <w:kern w:val="0"/>
                <w:sz w:val="18"/>
                <w:szCs w:val="18"/>
              </w:rPr>
              <w:t xml:space="preserve">MPG </w:t>
            </w:r>
            <w:r>
              <w:rPr>
                <w:rFonts w:ascii="宋体" w:hAnsi="宋体" w:cs="宋体" w:hint="eastAsia"/>
                <w:color w:val="000000"/>
                <w:kern w:val="0"/>
                <w:sz w:val="18"/>
                <w:szCs w:val="18"/>
              </w:rPr>
              <w:t>／</w:t>
            </w:r>
            <w:r>
              <w:rPr>
                <w:rFonts w:ascii="宋体" w:hAnsi="宋体" w:cs="宋体"/>
                <w:color w:val="000000"/>
                <w:kern w:val="0"/>
                <w:sz w:val="18"/>
                <w:szCs w:val="18"/>
              </w:rPr>
              <w:t>MPEG</w:t>
            </w:r>
            <w:r>
              <w:rPr>
                <w:rFonts w:ascii="宋体" w:hAnsi="宋体" w:cs="宋体" w:hint="eastAsia"/>
                <w:color w:val="000000"/>
                <w:kern w:val="0"/>
                <w:sz w:val="18"/>
                <w:szCs w:val="18"/>
              </w:rPr>
              <w:t>／</w:t>
            </w:r>
            <w:r>
              <w:rPr>
                <w:rFonts w:ascii="宋体" w:hAnsi="宋体" w:cs="宋体"/>
                <w:color w:val="000000"/>
                <w:kern w:val="0"/>
                <w:sz w:val="18"/>
                <w:szCs w:val="18"/>
              </w:rPr>
              <w:t>MPV</w:t>
            </w:r>
            <w:r>
              <w:rPr>
                <w:rFonts w:ascii="宋体" w:hAnsi="宋体" w:cs="宋体" w:hint="eastAsia"/>
                <w:color w:val="000000"/>
                <w:kern w:val="0"/>
                <w:sz w:val="18"/>
                <w:szCs w:val="18"/>
              </w:rPr>
              <w:t>／</w:t>
            </w:r>
            <w:r>
              <w:rPr>
                <w:rFonts w:ascii="宋体" w:hAnsi="宋体" w:cs="宋体"/>
                <w:color w:val="000000"/>
                <w:kern w:val="0"/>
                <w:sz w:val="18"/>
                <w:szCs w:val="18"/>
              </w:rPr>
              <w:t>MPA</w:t>
            </w:r>
            <w:r>
              <w:rPr>
                <w:rFonts w:ascii="宋体" w:hAnsi="宋体" w:cs="宋体" w:hint="eastAsia"/>
                <w:color w:val="000000"/>
                <w:kern w:val="0"/>
                <w:sz w:val="18"/>
                <w:szCs w:val="18"/>
              </w:rPr>
              <w:t>／</w:t>
            </w:r>
            <w:r>
              <w:rPr>
                <w:rFonts w:ascii="宋体" w:hAnsi="宋体" w:cs="宋体"/>
                <w:color w:val="000000"/>
                <w:kern w:val="0"/>
                <w:sz w:val="18"/>
                <w:szCs w:val="18"/>
              </w:rPr>
              <w:t>AVI</w:t>
            </w:r>
            <w:r>
              <w:rPr>
                <w:rFonts w:ascii="宋体" w:hAnsi="宋体" w:cs="宋体" w:hint="eastAsia"/>
                <w:color w:val="000000"/>
                <w:kern w:val="0"/>
                <w:sz w:val="18"/>
                <w:szCs w:val="18"/>
              </w:rPr>
              <w:t>／</w:t>
            </w:r>
            <w:r>
              <w:rPr>
                <w:rFonts w:ascii="宋体" w:hAnsi="宋体" w:cs="宋体"/>
                <w:color w:val="000000"/>
                <w:kern w:val="0"/>
                <w:sz w:val="18"/>
                <w:szCs w:val="18"/>
              </w:rPr>
              <w:t>VCD</w:t>
            </w:r>
            <w:r>
              <w:rPr>
                <w:rFonts w:ascii="宋体" w:hAnsi="宋体" w:cs="宋体" w:hint="eastAsia"/>
                <w:color w:val="000000"/>
                <w:kern w:val="0"/>
                <w:sz w:val="18"/>
                <w:szCs w:val="18"/>
              </w:rPr>
              <w:t>／</w:t>
            </w:r>
            <w:r>
              <w:rPr>
                <w:rFonts w:ascii="宋体" w:hAnsi="宋体" w:cs="宋体"/>
                <w:color w:val="000000"/>
                <w:kern w:val="0"/>
                <w:sz w:val="18"/>
                <w:szCs w:val="18"/>
              </w:rPr>
              <w:t>SWF</w:t>
            </w:r>
            <w:r>
              <w:rPr>
                <w:rFonts w:ascii="宋体" w:hAnsi="宋体" w:cs="宋体" w:hint="eastAsia"/>
                <w:color w:val="000000"/>
                <w:kern w:val="0"/>
                <w:sz w:val="18"/>
                <w:szCs w:val="18"/>
              </w:rPr>
              <w:t>／</w:t>
            </w:r>
            <w:r>
              <w:rPr>
                <w:rFonts w:ascii="宋体" w:hAnsi="宋体" w:cs="宋体"/>
                <w:color w:val="000000"/>
                <w:kern w:val="0"/>
                <w:sz w:val="18"/>
                <w:szCs w:val="18"/>
              </w:rPr>
              <w:t>RM</w:t>
            </w:r>
            <w:r>
              <w:rPr>
                <w:rFonts w:ascii="宋体" w:hAnsi="宋体" w:cs="宋体" w:hint="eastAsia"/>
                <w:color w:val="000000"/>
                <w:kern w:val="0"/>
                <w:sz w:val="18"/>
                <w:szCs w:val="18"/>
              </w:rPr>
              <w:t>／</w:t>
            </w:r>
            <w:r>
              <w:rPr>
                <w:rFonts w:ascii="宋体" w:hAnsi="宋体" w:cs="宋体"/>
                <w:color w:val="000000"/>
                <w:kern w:val="0"/>
                <w:sz w:val="18"/>
                <w:szCs w:val="18"/>
              </w:rPr>
              <w:t>RA</w:t>
            </w:r>
            <w:r>
              <w:rPr>
                <w:rFonts w:ascii="宋体" w:hAnsi="宋体" w:cs="宋体" w:hint="eastAsia"/>
                <w:color w:val="000000"/>
                <w:kern w:val="0"/>
                <w:sz w:val="18"/>
                <w:szCs w:val="18"/>
              </w:rPr>
              <w:t>／</w:t>
            </w:r>
            <w:r>
              <w:rPr>
                <w:rFonts w:ascii="宋体" w:hAnsi="宋体" w:cs="宋体"/>
                <w:color w:val="000000"/>
                <w:kern w:val="0"/>
                <w:sz w:val="18"/>
                <w:szCs w:val="18"/>
              </w:rPr>
              <w:t>RMJ</w:t>
            </w:r>
            <w:r>
              <w:rPr>
                <w:rFonts w:ascii="宋体" w:hAnsi="宋体" w:cs="宋体" w:hint="eastAsia"/>
                <w:color w:val="000000"/>
                <w:kern w:val="0"/>
                <w:sz w:val="18"/>
                <w:szCs w:val="18"/>
              </w:rPr>
              <w:t>／</w:t>
            </w:r>
            <w:r>
              <w:rPr>
                <w:rFonts w:ascii="宋体" w:hAnsi="宋体" w:cs="宋体"/>
                <w:color w:val="000000"/>
                <w:kern w:val="0"/>
                <w:sz w:val="18"/>
                <w:szCs w:val="18"/>
              </w:rPr>
              <w:t>ASF</w:t>
            </w:r>
            <w:r>
              <w:rPr>
                <w:rFonts w:ascii="宋体" w:hAnsi="宋体" w:cs="宋体" w:hint="eastAsia"/>
                <w:color w:val="000000"/>
                <w:kern w:val="0"/>
                <w:sz w:val="18"/>
                <w:szCs w:val="18"/>
              </w:rPr>
              <w:t>等）。</w:t>
            </w:r>
          </w:p>
          <w:p w:rsidR="008253A7" w:rsidRPr="005A37B1" w:rsidRDefault="008253A7">
            <w:pPr>
              <w:widowControl/>
              <w:jc w:val="left"/>
              <w:rPr>
                <w:rFonts w:ascii="宋体" w:cs="Times New Roman"/>
                <w:color w:val="000000"/>
                <w:kern w:val="0"/>
                <w:sz w:val="18"/>
                <w:szCs w:val="18"/>
              </w:rPr>
            </w:pPr>
            <w:r>
              <w:rPr>
                <w:rFonts w:ascii="宋体" w:hAnsi="宋体" w:cs="宋体"/>
                <w:color w:val="000000"/>
                <w:kern w:val="0"/>
                <w:sz w:val="18"/>
                <w:szCs w:val="18"/>
              </w:rPr>
              <w:t xml:space="preserve">6.2 </w:t>
            </w:r>
            <w:r>
              <w:rPr>
                <w:rFonts w:ascii="宋体" w:hAnsi="宋体" w:cs="宋体" w:hint="eastAsia"/>
                <w:color w:val="000000"/>
                <w:kern w:val="0"/>
                <w:sz w:val="18"/>
                <w:szCs w:val="18"/>
              </w:rPr>
              <w:t>视频播放功能；</w:t>
            </w:r>
          </w:p>
          <w:p w:rsidR="008253A7" w:rsidRPr="005A37B1" w:rsidRDefault="008253A7">
            <w:pPr>
              <w:widowControl/>
              <w:jc w:val="left"/>
              <w:rPr>
                <w:rFonts w:ascii="宋体" w:cs="Times New Roman"/>
                <w:color w:val="000000"/>
                <w:kern w:val="0"/>
                <w:sz w:val="18"/>
                <w:szCs w:val="18"/>
              </w:rPr>
            </w:pPr>
            <w:r>
              <w:rPr>
                <w:rFonts w:ascii="宋体" w:hAnsi="宋体" w:cs="宋体"/>
                <w:color w:val="000000"/>
                <w:kern w:val="0"/>
                <w:sz w:val="18"/>
                <w:szCs w:val="18"/>
              </w:rPr>
              <w:t xml:space="preserve">6.2.1 </w:t>
            </w:r>
            <w:r>
              <w:rPr>
                <w:rFonts w:ascii="宋体" w:hAnsi="宋体" w:cs="宋体" w:hint="eastAsia"/>
                <w:color w:val="000000"/>
                <w:kern w:val="0"/>
                <w:sz w:val="18"/>
                <w:szCs w:val="18"/>
              </w:rPr>
              <w:t>可以显示真彩色动态视频图像；</w:t>
            </w:r>
          </w:p>
          <w:p w:rsidR="008253A7" w:rsidRPr="005A37B1" w:rsidRDefault="008253A7">
            <w:pPr>
              <w:widowControl/>
              <w:jc w:val="left"/>
              <w:rPr>
                <w:rFonts w:ascii="宋体" w:cs="Times New Roman"/>
                <w:color w:val="000000"/>
                <w:kern w:val="0"/>
                <w:sz w:val="18"/>
                <w:szCs w:val="18"/>
              </w:rPr>
            </w:pPr>
            <w:r>
              <w:rPr>
                <w:rFonts w:ascii="宋体" w:hAnsi="宋体" w:cs="宋体"/>
                <w:color w:val="000000"/>
                <w:kern w:val="0"/>
                <w:sz w:val="18"/>
                <w:szCs w:val="18"/>
              </w:rPr>
              <w:t xml:space="preserve">6.2.2 </w:t>
            </w:r>
            <w:r>
              <w:rPr>
                <w:rFonts w:ascii="宋体" w:hAnsi="宋体" w:cs="宋体" w:hint="eastAsia"/>
                <w:color w:val="000000"/>
                <w:kern w:val="0"/>
                <w:sz w:val="18"/>
                <w:szCs w:val="18"/>
              </w:rPr>
              <w:t>可以高保真转播闭路电视、卫星电视节目；</w:t>
            </w:r>
          </w:p>
          <w:p w:rsidR="008253A7" w:rsidRPr="005A37B1" w:rsidRDefault="008253A7">
            <w:pPr>
              <w:widowControl/>
              <w:jc w:val="left"/>
              <w:rPr>
                <w:rFonts w:ascii="宋体" w:cs="Times New Roman"/>
                <w:color w:val="000000"/>
                <w:kern w:val="0"/>
                <w:sz w:val="18"/>
                <w:szCs w:val="18"/>
              </w:rPr>
            </w:pPr>
            <w:r>
              <w:rPr>
                <w:rFonts w:ascii="宋体" w:hAnsi="宋体" w:cs="宋体"/>
                <w:color w:val="000000"/>
                <w:kern w:val="0"/>
                <w:sz w:val="18"/>
                <w:szCs w:val="18"/>
              </w:rPr>
              <w:t xml:space="preserve">6..3 </w:t>
            </w:r>
            <w:r>
              <w:rPr>
                <w:rFonts w:ascii="宋体" w:hAnsi="宋体" w:cs="宋体" w:hint="eastAsia"/>
                <w:color w:val="000000"/>
                <w:kern w:val="0"/>
                <w:sz w:val="18"/>
                <w:szCs w:val="18"/>
              </w:rPr>
              <w:t>可以高保真播放录像机、影碟机（</w:t>
            </w:r>
            <w:r>
              <w:rPr>
                <w:rFonts w:ascii="宋体" w:hAnsi="宋体" w:cs="宋体"/>
                <w:color w:val="000000"/>
                <w:kern w:val="0"/>
                <w:sz w:val="18"/>
                <w:szCs w:val="18"/>
              </w:rPr>
              <w:t>VCD</w:t>
            </w:r>
            <w:r>
              <w:rPr>
                <w:rFonts w:ascii="宋体" w:hAnsi="宋体" w:cs="宋体" w:hint="eastAsia"/>
                <w:color w:val="000000"/>
                <w:kern w:val="0"/>
                <w:sz w:val="18"/>
                <w:szCs w:val="18"/>
              </w:rPr>
              <w:t>、</w:t>
            </w:r>
            <w:r>
              <w:rPr>
                <w:rFonts w:ascii="宋体" w:hAnsi="宋体" w:cs="宋体"/>
                <w:color w:val="000000"/>
                <w:kern w:val="0"/>
                <w:sz w:val="18"/>
                <w:szCs w:val="18"/>
              </w:rPr>
              <w:t>DVD</w:t>
            </w:r>
            <w:r>
              <w:rPr>
                <w:rFonts w:ascii="宋体" w:hAnsi="宋体" w:cs="宋体" w:hint="eastAsia"/>
                <w:color w:val="000000"/>
                <w:kern w:val="0"/>
                <w:sz w:val="18"/>
                <w:szCs w:val="18"/>
              </w:rPr>
              <w:t>、</w:t>
            </w:r>
            <w:r>
              <w:rPr>
                <w:rFonts w:ascii="宋体" w:hAnsi="宋体" w:cs="宋体"/>
                <w:color w:val="000000"/>
                <w:kern w:val="0"/>
                <w:sz w:val="18"/>
                <w:szCs w:val="18"/>
              </w:rPr>
              <w:t>LD</w:t>
            </w:r>
            <w:r>
              <w:rPr>
                <w:rFonts w:ascii="宋体" w:hAnsi="宋体" w:cs="宋体" w:hint="eastAsia"/>
                <w:color w:val="000000"/>
                <w:kern w:val="0"/>
                <w:sz w:val="18"/>
                <w:szCs w:val="18"/>
              </w:rPr>
              <w:t>）等视频节目；</w:t>
            </w:r>
          </w:p>
          <w:p w:rsidR="008253A7" w:rsidRPr="005A37B1" w:rsidRDefault="008253A7">
            <w:pPr>
              <w:widowControl/>
              <w:jc w:val="left"/>
              <w:rPr>
                <w:rFonts w:ascii="宋体" w:cs="Times New Roman"/>
                <w:color w:val="000000"/>
                <w:kern w:val="0"/>
                <w:sz w:val="18"/>
                <w:szCs w:val="18"/>
              </w:rPr>
            </w:pPr>
            <w:r>
              <w:rPr>
                <w:rFonts w:ascii="宋体" w:hAnsi="宋体" w:cs="宋体"/>
                <w:color w:val="000000"/>
                <w:kern w:val="0"/>
                <w:sz w:val="18"/>
                <w:szCs w:val="18"/>
              </w:rPr>
              <w:t xml:space="preserve">6.2.4 </w:t>
            </w:r>
            <w:r>
              <w:rPr>
                <w:rFonts w:ascii="宋体" w:hAnsi="宋体" w:cs="宋体" w:hint="eastAsia"/>
                <w:color w:val="000000"/>
                <w:kern w:val="0"/>
                <w:sz w:val="18"/>
                <w:szCs w:val="18"/>
              </w:rPr>
              <w:t>具有在视频画面上叠加文字、动画和静态图片等功能；通过编辑设备可以实现全景、特写、慢镜头和特技等实时编辑和播放功能。</w:t>
            </w:r>
          </w:p>
          <w:p w:rsidR="008253A7" w:rsidRPr="005A37B1" w:rsidRDefault="008253A7">
            <w:pPr>
              <w:widowControl/>
              <w:jc w:val="left"/>
              <w:rPr>
                <w:rFonts w:ascii="宋体" w:cs="Times New Roman"/>
                <w:color w:val="000000"/>
                <w:kern w:val="0"/>
                <w:sz w:val="18"/>
                <w:szCs w:val="18"/>
              </w:rPr>
            </w:pPr>
            <w:r>
              <w:rPr>
                <w:rFonts w:ascii="宋体" w:hAnsi="宋体" w:cs="宋体"/>
                <w:color w:val="000000"/>
                <w:kern w:val="0"/>
                <w:sz w:val="18"/>
                <w:szCs w:val="18"/>
              </w:rPr>
              <w:t xml:space="preserve">6.2.5 </w:t>
            </w:r>
            <w:r>
              <w:rPr>
                <w:rFonts w:ascii="宋体" w:hAnsi="宋体" w:cs="宋体" w:hint="eastAsia"/>
                <w:color w:val="000000"/>
                <w:kern w:val="0"/>
                <w:sz w:val="18"/>
                <w:szCs w:val="18"/>
              </w:rPr>
              <w:t>亮度、对比度、饱和度、色度可以通过软件调节，调节范围为</w:t>
            </w:r>
            <w:r>
              <w:rPr>
                <w:rFonts w:ascii="宋体" w:hAnsi="宋体" w:cs="宋体"/>
                <w:color w:val="000000"/>
                <w:kern w:val="0"/>
                <w:sz w:val="18"/>
                <w:szCs w:val="18"/>
              </w:rPr>
              <w:t>256</w:t>
            </w:r>
            <w:r>
              <w:rPr>
                <w:rFonts w:ascii="宋体" w:hAnsi="宋体" w:cs="宋体" w:hint="eastAsia"/>
                <w:color w:val="000000"/>
                <w:kern w:val="0"/>
                <w:sz w:val="18"/>
                <w:szCs w:val="18"/>
              </w:rPr>
              <w:t>级。</w:t>
            </w:r>
          </w:p>
          <w:p w:rsidR="008253A7" w:rsidRPr="005A37B1" w:rsidRDefault="008253A7">
            <w:pPr>
              <w:widowControl/>
              <w:jc w:val="left"/>
              <w:rPr>
                <w:rFonts w:ascii="宋体" w:cs="Times New Roman"/>
                <w:color w:val="000000"/>
                <w:kern w:val="0"/>
                <w:sz w:val="18"/>
                <w:szCs w:val="18"/>
              </w:rPr>
            </w:pPr>
            <w:r>
              <w:rPr>
                <w:rFonts w:ascii="宋体" w:hAnsi="宋体" w:cs="宋体"/>
                <w:color w:val="000000"/>
                <w:kern w:val="0"/>
                <w:sz w:val="18"/>
                <w:szCs w:val="18"/>
              </w:rPr>
              <w:t xml:space="preserve">6.2.6 </w:t>
            </w:r>
            <w:r>
              <w:rPr>
                <w:rFonts w:ascii="宋体" w:hAnsi="宋体" w:cs="宋体" w:hint="eastAsia"/>
                <w:color w:val="000000"/>
                <w:kern w:val="0"/>
                <w:sz w:val="18"/>
                <w:szCs w:val="18"/>
              </w:rPr>
              <w:t>具有图像冻结功能。</w:t>
            </w:r>
          </w:p>
          <w:p w:rsidR="008253A7" w:rsidRPr="005A37B1" w:rsidRDefault="008253A7">
            <w:pPr>
              <w:widowControl/>
              <w:jc w:val="left"/>
              <w:rPr>
                <w:rFonts w:ascii="宋体" w:cs="Times New Roman"/>
                <w:color w:val="000000"/>
                <w:kern w:val="0"/>
                <w:sz w:val="18"/>
                <w:szCs w:val="18"/>
              </w:rPr>
            </w:pPr>
            <w:r>
              <w:rPr>
                <w:rFonts w:ascii="宋体" w:hAnsi="宋体" w:cs="宋体"/>
                <w:color w:val="000000"/>
                <w:kern w:val="0"/>
                <w:sz w:val="18"/>
                <w:szCs w:val="18"/>
              </w:rPr>
              <w:t xml:space="preserve">6.2.7 </w:t>
            </w:r>
            <w:r>
              <w:rPr>
                <w:rFonts w:ascii="宋体" w:hAnsi="宋体" w:cs="宋体" w:hint="eastAsia"/>
                <w:color w:val="000000"/>
                <w:kern w:val="0"/>
                <w:sz w:val="18"/>
                <w:szCs w:val="18"/>
              </w:rPr>
              <w:t>具有视频叠加（</w:t>
            </w:r>
            <w:r>
              <w:rPr>
                <w:rFonts w:ascii="宋体" w:hAnsi="宋体" w:cs="宋体"/>
                <w:color w:val="000000"/>
                <w:kern w:val="0"/>
                <w:sz w:val="18"/>
                <w:szCs w:val="18"/>
              </w:rPr>
              <w:t>VGA+Video</w:t>
            </w:r>
            <w:r>
              <w:rPr>
                <w:rFonts w:ascii="宋体" w:hAnsi="宋体" w:cs="宋体" w:hint="eastAsia"/>
                <w:color w:val="000000"/>
                <w:kern w:val="0"/>
                <w:sz w:val="18"/>
                <w:szCs w:val="18"/>
              </w:rPr>
              <w:t>）、影像（</w:t>
            </w:r>
            <w:r>
              <w:rPr>
                <w:rFonts w:ascii="宋体" w:hAnsi="宋体" w:cs="宋体"/>
                <w:color w:val="000000"/>
                <w:kern w:val="0"/>
                <w:sz w:val="18"/>
                <w:szCs w:val="18"/>
              </w:rPr>
              <w:t>Video</w:t>
            </w:r>
            <w:r>
              <w:rPr>
                <w:rFonts w:ascii="宋体" w:hAnsi="宋体" w:cs="宋体" w:hint="eastAsia"/>
                <w:color w:val="000000"/>
                <w:kern w:val="0"/>
                <w:sz w:val="18"/>
                <w:szCs w:val="18"/>
              </w:rPr>
              <w:t>）、</w:t>
            </w:r>
            <w:r>
              <w:rPr>
                <w:rFonts w:ascii="宋体" w:hAnsi="宋体" w:cs="宋体"/>
                <w:color w:val="000000"/>
                <w:kern w:val="0"/>
                <w:sz w:val="18"/>
                <w:szCs w:val="18"/>
              </w:rPr>
              <w:t>VGA</w:t>
            </w:r>
            <w:r>
              <w:rPr>
                <w:rFonts w:ascii="宋体" w:hAnsi="宋体" w:cs="宋体" w:hint="eastAsia"/>
                <w:color w:val="000000"/>
                <w:kern w:val="0"/>
                <w:sz w:val="18"/>
                <w:szCs w:val="18"/>
              </w:rPr>
              <w:t>三种显示模式。</w:t>
            </w:r>
          </w:p>
          <w:p w:rsidR="008253A7" w:rsidRPr="005A37B1" w:rsidRDefault="008253A7">
            <w:pPr>
              <w:widowControl/>
              <w:jc w:val="left"/>
              <w:rPr>
                <w:rFonts w:ascii="宋体" w:cs="Times New Roman"/>
                <w:color w:val="000000"/>
                <w:kern w:val="0"/>
                <w:sz w:val="18"/>
                <w:szCs w:val="18"/>
              </w:rPr>
            </w:pPr>
            <w:r>
              <w:rPr>
                <w:rFonts w:ascii="宋体" w:hAnsi="宋体" w:cs="宋体"/>
                <w:color w:val="000000"/>
                <w:kern w:val="0"/>
                <w:sz w:val="18"/>
                <w:szCs w:val="18"/>
              </w:rPr>
              <w:t xml:space="preserve">6.2.8 </w:t>
            </w:r>
            <w:r>
              <w:rPr>
                <w:rFonts w:ascii="宋体" w:hAnsi="宋体" w:cs="宋体" w:hint="eastAsia"/>
                <w:color w:val="000000"/>
                <w:kern w:val="0"/>
                <w:sz w:val="18"/>
                <w:szCs w:val="18"/>
              </w:rPr>
              <w:t>具有水平</w:t>
            </w:r>
            <w:r>
              <w:rPr>
                <w:rFonts w:ascii="宋体" w:hAnsi="宋体" w:cs="宋体"/>
                <w:color w:val="000000"/>
                <w:kern w:val="0"/>
                <w:sz w:val="18"/>
                <w:szCs w:val="18"/>
              </w:rPr>
              <w:t>/</w:t>
            </w:r>
            <w:r>
              <w:rPr>
                <w:rFonts w:ascii="宋体" w:hAnsi="宋体" w:cs="宋体" w:hint="eastAsia"/>
                <w:color w:val="000000"/>
                <w:kern w:val="0"/>
                <w:sz w:val="18"/>
                <w:szCs w:val="18"/>
              </w:rPr>
              <w:t>垂直位置补偿功能。</w:t>
            </w:r>
          </w:p>
          <w:p w:rsidR="008253A7" w:rsidRPr="005A37B1" w:rsidRDefault="008253A7">
            <w:pPr>
              <w:widowControl/>
              <w:jc w:val="left"/>
              <w:rPr>
                <w:rFonts w:ascii="宋体" w:cs="Times New Roman"/>
                <w:color w:val="000000"/>
                <w:kern w:val="0"/>
                <w:sz w:val="18"/>
                <w:szCs w:val="18"/>
              </w:rPr>
            </w:pPr>
            <w:r>
              <w:rPr>
                <w:rFonts w:ascii="宋体" w:hAnsi="宋体" w:cs="宋体"/>
                <w:color w:val="000000"/>
                <w:kern w:val="0"/>
                <w:sz w:val="18"/>
                <w:szCs w:val="18"/>
              </w:rPr>
              <w:t xml:space="preserve">6.2.9 </w:t>
            </w:r>
            <w:r>
              <w:rPr>
                <w:rFonts w:ascii="宋体" w:hAnsi="宋体" w:cs="宋体" w:hint="eastAsia"/>
                <w:color w:val="000000"/>
                <w:kern w:val="0"/>
                <w:sz w:val="18"/>
                <w:szCs w:val="18"/>
              </w:rPr>
              <w:t>具有显示同步功能。</w:t>
            </w:r>
          </w:p>
          <w:p w:rsidR="008253A7" w:rsidRPr="005A37B1" w:rsidRDefault="008253A7">
            <w:pPr>
              <w:widowControl/>
              <w:jc w:val="left"/>
              <w:rPr>
                <w:rFonts w:ascii="宋体" w:cs="Times New Roman"/>
                <w:color w:val="000000"/>
                <w:kern w:val="0"/>
                <w:sz w:val="18"/>
                <w:szCs w:val="18"/>
              </w:rPr>
            </w:pPr>
            <w:r>
              <w:rPr>
                <w:rFonts w:ascii="宋体" w:hAnsi="宋体" w:cs="宋体"/>
                <w:color w:val="000000"/>
                <w:kern w:val="0"/>
                <w:sz w:val="18"/>
                <w:szCs w:val="18"/>
              </w:rPr>
              <w:t xml:space="preserve">6.3 </w:t>
            </w:r>
            <w:r>
              <w:rPr>
                <w:rFonts w:ascii="宋体" w:hAnsi="宋体" w:cs="宋体" w:hint="eastAsia"/>
                <w:color w:val="000000"/>
                <w:kern w:val="0"/>
                <w:sz w:val="18"/>
                <w:szCs w:val="18"/>
              </w:rPr>
              <w:t>室内全彩</w:t>
            </w:r>
            <w:r>
              <w:rPr>
                <w:rFonts w:ascii="宋体" w:hAnsi="宋体" w:cs="宋体"/>
                <w:color w:val="000000"/>
                <w:kern w:val="0"/>
                <w:sz w:val="18"/>
                <w:szCs w:val="18"/>
              </w:rPr>
              <w:t>LED</w:t>
            </w:r>
            <w:r>
              <w:rPr>
                <w:rFonts w:ascii="宋体" w:hAnsi="宋体" w:cs="宋体" w:hint="eastAsia"/>
                <w:color w:val="000000"/>
                <w:kern w:val="0"/>
                <w:sz w:val="18"/>
                <w:szCs w:val="18"/>
              </w:rPr>
              <w:t>电子显示屏中的管芯必须是全新未使用过的产品。</w:t>
            </w:r>
          </w:p>
          <w:p w:rsidR="008253A7" w:rsidRPr="005A37B1" w:rsidRDefault="008253A7">
            <w:pPr>
              <w:jc w:val="left"/>
              <w:rPr>
                <w:rFonts w:ascii="宋体" w:cs="Times New Roman"/>
                <w:color w:val="000000"/>
                <w:kern w:val="0"/>
                <w:sz w:val="18"/>
                <w:szCs w:val="18"/>
              </w:rPr>
            </w:pPr>
            <w:r>
              <w:rPr>
                <w:rFonts w:ascii="宋体" w:hAnsi="宋体" w:cs="宋体"/>
                <w:color w:val="000000"/>
                <w:kern w:val="0"/>
                <w:sz w:val="18"/>
                <w:szCs w:val="18"/>
              </w:rPr>
              <w:t>6.4</w:t>
            </w:r>
            <w:r>
              <w:rPr>
                <w:rFonts w:ascii="宋体" w:hAnsi="宋体" w:cs="宋体" w:hint="eastAsia"/>
                <w:color w:val="000000"/>
                <w:kern w:val="0"/>
                <w:sz w:val="18"/>
                <w:szCs w:val="18"/>
              </w:rPr>
              <w:t>、按采购人要求定制，能与采购人整体信息发布系统显示播放软件无缝链接，并能进行二次开发。</w:t>
            </w:r>
          </w:p>
          <w:p w:rsidR="008253A7" w:rsidRPr="005A37B1" w:rsidRDefault="008253A7">
            <w:pPr>
              <w:jc w:val="left"/>
              <w:rPr>
                <w:rFonts w:ascii="宋体" w:cs="Times New Roman"/>
                <w:sz w:val="18"/>
                <w:szCs w:val="18"/>
              </w:rPr>
            </w:pPr>
            <w:r w:rsidRPr="005A37B1">
              <w:rPr>
                <w:rFonts w:ascii="宋体" w:hAnsi="宋体" w:cs="宋体" w:hint="eastAsia"/>
                <w:sz w:val="18"/>
                <w:szCs w:val="18"/>
              </w:rPr>
              <w:t>七、资质证明</w:t>
            </w:r>
          </w:p>
          <w:p w:rsidR="008253A7" w:rsidRPr="005A37B1" w:rsidRDefault="008253A7">
            <w:pPr>
              <w:jc w:val="left"/>
              <w:rPr>
                <w:rFonts w:ascii="宋体" w:cs="Times New Roman"/>
                <w:sz w:val="18"/>
                <w:szCs w:val="18"/>
              </w:rPr>
            </w:pPr>
            <w:r w:rsidRPr="005A37B1">
              <w:rPr>
                <w:rFonts w:ascii="宋体" w:hAnsi="宋体" w:cs="宋体"/>
                <w:sz w:val="18"/>
                <w:szCs w:val="18"/>
              </w:rPr>
              <w:t>1</w:t>
            </w:r>
            <w:r w:rsidRPr="005A37B1">
              <w:rPr>
                <w:rFonts w:ascii="宋体" w:hAnsi="宋体" w:cs="宋体" w:hint="eastAsia"/>
                <w:sz w:val="18"/>
                <w:szCs w:val="18"/>
              </w:rPr>
              <w:t>、</w:t>
            </w:r>
            <w:r w:rsidRPr="005A37B1">
              <w:rPr>
                <w:rFonts w:ascii="宋体" w:hAnsi="宋体" w:cs="宋体"/>
                <w:sz w:val="18"/>
                <w:szCs w:val="18"/>
              </w:rPr>
              <w:t>LED</w:t>
            </w:r>
            <w:r w:rsidRPr="005A37B1">
              <w:rPr>
                <w:rFonts w:ascii="宋体" w:hAnsi="宋体" w:cs="宋体" w:hint="eastAsia"/>
                <w:sz w:val="18"/>
                <w:szCs w:val="18"/>
              </w:rPr>
              <w:t>显示屏必须通过国家强制性产品认证（</w:t>
            </w:r>
            <w:r w:rsidRPr="005A37B1">
              <w:rPr>
                <w:rFonts w:ascii="宋体" w:hAnsi="宋体" w:cs="宋体"/>
                <w:sz w:val="18"/>
                <w:szCs w:val="18"/>
              </w:rPr>
              <w:t>CCC</w:t>
            </w:r>
            <w:r w:rsidRPr="005A37B1">
              <w:rPr>
                <w:rFonts w:ascii="宋体" w:hAnsi="宋体" w:cs="宋体" w:hint="eastAsia"/>
                <w:sz w:val="18"/>
                <w:szCs w:val="18"/>
              </w:rPr>
              <w:t>认证）。</w:t>
            </w:r>
          </w:p>
          <w:p w:rsidR="008253A7" w:rsidRPr="005A37B1" w:rsidRDefault="008253A7">
            <w:pPr>
              <w:widowControl/>
              <w:rPr>
                <w:rFonts w:ascii="宋体" w:cs="Times New Roman"/>
                <w:sz w:val="18"/>
                <w:szCs w:val="18"/>
              </w:rPr>
            </w:pPr>
            <w:r w:rsidRPr="005A37B1">
              <w:rPr>
                <w:rFonts w:ascii="宋体" w:hAnsi="宋体" w:cs="宋体"/>
                <w:sz w:val="18"/>
                <w:szCs w:val="18"/>
              </w:rPr>
              <w:t>2</w:t>
            </w:r>
            <w:r w:rsidRPr="005A37B1">
              <w:rPr>
                <w:rFonts w:ascii="宋体" w:hAnsi="宋体" w:cs="宋体" w:hint="eastAsia"/>
                <w:sz w:val="18"/>
                <w:szCs w:val="18"/>
              </w:rPr>
              <w:t>、</w:t>
            </w:r>
            <w:r w:rsidRPr="005A37B1">
              <w:rPr>
                <w:rFonts w:ascii="宋体" w:hAnsi="宋体" w:cs="宋体"/>
                <w:sz w:val="18"/>
                <w:szCs w:val="18"/>
              </w:rPr>
              <w:t>LED</w:t>
            </w:r>
            <w:r w:rsidRPr="005A37B1">
              <w:rPr>
                <w:rFonts w:ascii="宋体" w:hAnsi="宋体" w:cs="宋体" w:hint="eastAsia"/>
                <w:sz w:val="18"/>
                <w:szCs w:val="18"/>
              </w:rPr>
              <w:t>显示屏必须是具备厂家合法渠道的全新正品产品，具备国家工商总局颁发的商标注册证明。</w:t>
            </w:r>
          </w:p>
          <w:p w:rsidR="008253A7" w:rsidRPr="005A37B1" w:rsidRDefault="008253A7">
            <w:pPr>
              <w:widowControl/>
              <w:rPr>
                <w:rFonts w:ascii="宋体" w:cs="Times New Roman"/>
                <w:sz w:val="18"/>
                <w:szCs w:val="18"/>
              </w:rPr>
            </w:pPr>
            <w:r w:rsidRPr="005A37B1">
              <w:rPr>
                <w:rFonts w:ascii="宋体" w:hAnsi="宋体" w:cs="宋体" w:hint="eastAsia"/>
                <w:sz w:val="18"/>
                <w:szCs w:val="18"/>
              </w:rPr>
              <w:t>八、开关电源</w:t>
            </w:r>
          </w:p>
          <w:p w:rsidR="008253A7" w:rsidRPr="005A37B1" w:rsidRDefault="008253A7">
            <w:pPr>
              <w:widowControl/>
              <w:rPr>
                <w:rFonts w:ascii="宋体" w:cs="Times New Roman"/>
                <w:color w:val="000000"/>
                <w:kern w:val="0"/>
                <w:sz w:val="18"/>
                <w:szCs w:val="18"/>
              </w:rPr>
            </w:pPr>
            <w:r>
              <w:rPr>
                <w:rFonts w:ascii="宋体" w:hAnsi="宋体" w:cs="宋体"/>
                <w:color w:val="000000"/>
                <w:kern w:val="0"/>
                <w:sz w:val="18"/>
                <w:szCs w:val="18"/>
              </w:rPr>
              <w:t xml:space="preserve">1 </w:t>
            </w:r>
            <w:r>
              <w:rPr>
                <w:rFonts w:ascii="宋体" w:hAnsi="宋体" w:cs="宋体" w:hint="eastAsia"/>
                <w:color w:val="000000"/>
                <w:kern w:val="0"/>
                <w:sz w:val="18"/>
                <w:szCs w:val="18"/>
              </w:rPr>
              <w:t>输入电压</w:t>
            </w:r>
            <w:r>
              <w:rPr>
                <w:rFonts w:ascii="宋体" w:hAnsi="宋体" w:cs="宋体"/>
                <w:color w:val="000000"/>
                <w:kern w:val="0"/>
                <w:sz w:val="18"/>
                <w:szCs w:val="18"/>
              </w:rPr>
              <w:t>:AC100</w:t>
            </w:r>
            <w:r>
              <w:rPr>
                <w:rFonts w:ascii="宋体" w:hAnsi="宋体" w:cs="宋体" w:hint="eastAsia"/>
                <w:color w:val="000000"/>
                <w:kern w:val="0"/>
                <w:sz w:val="18"/>
                <w:szCs w:val="18"/>
              </w:rPr>
              <w:t>～</w:t>
            </w:r>
            <w:r>
              <w:rPr>
                <w:rFonts w:ascii="宋体" w:hAnsi="宋体" w:cs="宋体"/>
                <w:color w:val="000000"/>
                <w:kern w:val="0"/>
                <w:sz w:val="18"/>
                <w:szCs w:val="18"/>
              </w:rPr>
              <w:t>132V</w:t>
            </w:r>
            <w:r>
              <w:rPr>
                <w:rFonts w:ascii="宋体" w:hAnsi="宋体" w:cs="宋体" w:hint="eastAsia"/>
                <w:color w:val="000000"/>
                <w:kern w:val="0"/>
                <w:sz w:val="18"/>
                <w:szCs w:val="18"/>
              </w:rPr>
              <w:t>或</w:t>
            </w:r>
            <w:r>
              <w:rPr>
                <w:rFonts w:ascii="宋体" w:hAnsi="宋体" w:cs="宋体"/>
                <w:color w:val="000000"/>
                <w:kern w:val="0"/>
                <w:sz w:val="18"/>
                <w:szCs w:val="18"/>
              </w:rPr>
              <w:t>AC200</w:t>
            </w:r>
            <w:r>
              <w:rPr>
                <w:rFonts w:ascii="宋体" w:hAnsi="宋体" w:cs="宋体" w:hint="eastAsia"/>
                <w:color w:val="000000"/>
                <w:kern w:val="0"/>
                <w:sz w:val="18"/>
                <w:szCs w:val="18"/>
              </w:rPr>
              <w:t>～</w:t>
            </w:r>
            <w:r>
              <w:rPr>
                <w:rFonts w:ascii="宋体" w:hAnsi="宋体" w:cs="宋体"/>
                <w:color w:val="000000"/>
                <w:kern w:val="0"/>
                <w:sz w:val="18"/>
                <w:szCs w:val="18"/>
              </w:rPr>
              <w:t>250V</w:t>
            </w:r>
            <w:r>
              <w:rPr>
                <w:rFonts w:ascii="宋体" w:hAnsi="宋体" w:cs="宋体" w:hint="eastAsia"/>
                <w:color w:val="000000"/>
                <w:kern w:val="0"/>
                <w:sz w:val="18"/>
                <w:szCs w:val="18"/>
              </w:rPr>
              <w:t>；</w:t>
            </w:r>
            <w:r>
              <w:rPr>
                <w:rFonts w:ascii="宋体" w:cs="Times New Roman"/>
                <w:color w:val="000000"/>
                <w:kern w:val="0"/>
                <w:sz w:val="18"/>
                <w:szCs w:val="18"/>
              </w:rPr>
              <w:br/>
            </w:r>
            <w:r>
              <w:rPr>
                <w:rFonts w:ascii="宋体" w:hAnsi="宋体" w:cs="宋体"/>
                <w:color w:val="000000"/>
                <w:kern w:val="0"/>
                <w:sz w:val="18"/>
                <w:szCs w:val="18"/>
              </w:rPr>
              <w:t xml:space="preserve">2 </w:t>
            </w:r>
            <w:r>
              <w:rPr>
                <w:rFonts w:ascii="宋体" w:hAnsi="宋体" w:cs="宋体" w:hint="eastAsia"/>
                <w:color w:val="000000"/>
                <w:kern w:val="0"/>
                <w:sz w:val="18"/>
                <w:szCs w:val="18"/>
              </w:rPr>
              <w:t>输入功率</w:t>
            </w:r>
            <w:r>
              <w:rPr>
                <w:rFonts w:ascii="宋体" w:hAnsi="宋体" w:cs="宋体"/>
                <w:color w:val="000000"/>
                <w:kern w:val="0"/>
                <w:sz w:val="18"/>
                <w:szCs w:val="18"/>
              </w:rPr>
              <w:t>:47</w:t>
            </w:r>
            <w:r>
              <w:rPr>
                <w:rFonts w:ascii="宋体" w:hAnsi="宋体" w:cs="宋体" w:hint="eastAsia"/>
                <w:color w:val="000000"/>
                <w:kern w:val="0"/>
                <w:sz w:val="18"/>
                <w:szCs w:val="18"/>
              </w:rPr>
              <w:t>～</w:t>
            </w:r>
            <w:r>
              <w:rPr>
                <w:rFonts w:ascii="宋体" w:hAnsi="宋体" w:cs="宋体"/>
                <w:color w:val="000000"/>
                <w:kern w:val="0"/>
                <w:sz w:val="18"/>
                <w:szCs w:val="18"/>
              </w:rPr>
              <w:t>63HZ</w:t>
            </w:r>
            <w:r>
              <w:rPr>
                <w:rFonts w:ascii="宋体" w:hAnsi="宋体" w:cs="宋体" w:hint="eastAsia"/>
                <w:color w:val="000000"/>
                <w:kern w:val="0"/>
                <w:sz w:val="18"/>
                <w:szCs w:val="18"/>
              </w:rPr>
              <w:t>；</w:t>
            </w:r>
            <w:r>
              <w:rPr>
                <w:rFonts w:ascii="宋体" w:cs="Times New Roman"/>
                <w:color w:val="000000"/>
                <w:kern w:val="0"/>
                <w:sz w:val="18"/>
                <w:szCs w:val="18"/>
              </w:rPr>
              <w:br/>
            </w:r>
            <w:r>
              <w:rPr>
                <w:rFonts w:ascii="宋体" w:hAnsi="宋体" w:cs="宋体"/>
                <w:color w:val="000000"/>
                <w:kern w:val="0"/>
                <w:sz w:val="18"/>
                <w:szCs w:val="18"/>
              </w:rPr>
              <w:t xml:space="preserve">3 </w:t>
            </w:r>
            <w:r>
              <w:rPr>
                <w:rFonts w:ascii="宋体" w:hAnsi="宋体" w:cs="宋体" w:hint="eastAsia"/>
                <w:color w:val="000000"/>
                <w:kern w:val="0"/>
                <w:sz w:val="18"/>
                <w:szCs w:val="18"/>
              </w:rPr>
              <w:t>功率因数</w:t>
            </w:r>
            <w:r>
              <w:rPr>
                <w:rFonts w:ascii="宋体" w:hAnsi="宋体" w:cs="宋体"/>
                <w:color w:val="000000"/>
                <w:kern w:val="0"/>
                <w:sz w:val="18"/>
                <w:szCs w:val="18"/>
              </w:rPr>
              <w:t>:0.7@230Vac</w:t>
            </w:r>
            <w:r>
              <w:rPr>
                <w:rFonts w:ascii="宋体" w:hAnsi="宋体" w:cs="宋体" w:hint="eastAsia"/>
                <w:color w:val="000000"/>
                <w:kern w:val="0"/>
                <w:sz w:val="18"/>
                <w:szCs w:val="18"/>
              </w:rPr>
              <w:t>；</w:t>
            </w:r>
            <w:r>
              <w:rPr>
                <w:rFonts w:ascii="宋体" w:cs="Times New Roman"/>
                <w:color w:val="000000"/>
                <w:kern w:val="0"/>
                <w:sz w:val="18"/>
                <w:szCs w:val="18"/>
              </w:rPr>
              <w:br/>
            </w:r>
            <w:r>
              <w:rPr>
                <w:rFonts w:ascii="宋体" w:hAnsi="宋体" w:cs="宋体"/>
                <w:color w:val="000000"/>
                <w:kern w:val="0"/>
                <w:sz w:val="18"/>
                <w:szCs w:val="18"/>
              </w:rPr>
              <w:t xml:space="preserve">4 </w:t>
            </w:r>
            <w:r>
              <w:rPr>
                <w:rFonts w:ascii="宋体" w:hAnsi="宋体" w:cs="宋体" w:hint="eastAsia"/>
                <w:color w:val="000000"/>
                <w:kern w:val="0"/>
                <w:sz w:val="18"/>
                <w:szCs w:val="18"/>
              </w:rPr>
              <w:t>输出电压调整范围</w:t>
            </w:r>
            <w:r>
              <w:rPr>
                <w:rFonts w:ascii="宋体" w:hAnsi="宋体" w:cs="宋体"/>
                <w:color w:val="000000"/>
                <w:kern w:val="0"/>
                <w:sz w:val="18"/>
                <w:szCs w:val="18"/>
              </w:rPr>
              <w:t xml:space="preserve">: </w:t>
            </w:r>
            <w:r>
              <w:rPr>
                <w:rFonts w:ascii="宋体" w:hAnsi="宋体" w:cs="宋体" w:hint="eastAsia"/>
                <w:color w:val="000000"/>
                <w:kern w:val="0"/>
                <w:sz w:val="18"/>
                <w:szCs w:val="18"/>
              </w:rPr>
              <w:t>±</w:t>
            </w:r>
            <w:r>
              <w:rPr>
                <w:rFonts w:ascii="宋体" w:hAnsi="宋体" w:cs="宋体"/>
                <w:color w:val="000000"/>
                <w:kern w:val="0"/>
                <w:sz w:val="18"/>
                <w:szCs w:val="18"/>
              </w:rPr>
              <w:t>5%</w:t>
            </w:r>
            <w:r>
              <w:rPr>
                <w:rFonts w:ascii="宋体" w:hAnsi="宋体" w:cs="宋体" w:hint="eastAsia"/>
                <w:color w:val="000000"/>
                <w:kern w:val="0"/>
                <w:sz w:val="18"/>
                <w:szCs w:val="18"/>
              </w:rPr>
              <w:t>～±</w:t>
            </w:r>
            <w:r>
              <w:rPr>
                <w:rFonts w:ascii="宋体" w:hAnsi="宋体" w:cs="宋体"/>
                <w:color w:val="000000"/>
                <w:kern w:val="0"/>
                <w:sz w:val="18"/>
                <w:szCs w:val="18"/>
              </w:rPr>
              <w:t>10%</w:t>
            </w:r>
            <w:r>
              <w:rPr>
                <w:rFonts w:ascii="宋体" w:hAnsi="宋体" w:cs="宋体" w:hint="eastAsia"/>
                <w:color w:val="000000"/>
                <w:kern w:val="0"/>
                <w:sz w:val="18"/>
                <w:szCs w:val="18"/>
              </w:rPr>
              <w:t>；</w:t>
            </w:r>
            <w:r>
              <w:rPr>
                <w:rFonts w:ascii="宋体" w:cs="Times New Roman"/>
                <w:color w:val="000000"/>
                <w:kern w:val="0"/>
                <w:sz w:val="18"/>
                <w:szCs w:val="18"/>
              </w:rPr>
              <w:br/>
            </w:r>
            <w:r>
              <w:rPr>
                <w:rFonts w:ascii="宋体" w:hAnsi="宋体" w:cs="宋体"/>
                <w:color w:val="000000"/>
                <w:kern w:val="0"/>
                <w:sz w:val="18"/>
                <w:szCs w:val="18"/>
              </w:rPr>
              <w:t xml:space="preserve">5 </w:t>
            </w:r>
            <w:r>
              <w:rPr>
                <w:rFonts w:ascii="宋体" w:hAnsi="宋体" w:cs="宋体" w:hint="eastAsia"/>
                <w:color w:val="000000"/>
                <w:kern w:val="0"/>
                <w:sz w:val="18"/>
                <w:szCs w:val="18"/>
              </w:rPr>
              <w:t>输出过载保护</w:t>
            </w:r>
            <w:r>
              <w:rPr>
                <w:rFonts w:ascii="宋体" w:hAnsi="宋体" w:cs="宋体"/>
                <w:color w:val="000000"/>
                <w:kern w:val="0"/>
                <w:sz w:val="18"/>
                <w:szCs w:val="18"/>
              </w:rPr>
              <w:t>:110</w:t>
            </w:r>
            <w:r>
              <w:rPr>
                <w:rFonts w:ascii="宋体" w:hAnsi="宋体" w:cs="宋体" w:hint="eastAsia"/>
                <w:color w:val="000000"/>
                <w:kern w:val="0"/>
                <w:sz w:val="18"/>
                <w:szCs w:val="18"/>
              </w:rPr>
              <w:t>～</w:t>
            </w:r>
            <w:r>
              <w:rPr>
                <w:rFonts w:ascii="宋体" w:hAnsi="宋体" w:cs="宋体"/>
                <w:color w:val="000000"/>
                <w:kern w:val="0"/>
                <w:sz w:val="18"/>
                <w:szCs w:val="18"/>
              </w:rPr>
              <w:t>130%</w:t>
            </w:r>
            <w:r>
              <w:rPr>
                <w:rFonts w:ascii="宋体" w:hAnsi="宋体" w:cs="宋体" w:hint="eastAsia"/>
                <w:color w:val="000000"/>
                <w:kern w:val="0"/>
                <w:sz w:val="18"/>
                <w:szCs w:val="18"/>
              </w:rPr>
              <w:t>；</w:t>
            </w:r>
          </w:p>
          <w:p w:rsidR="008253A7" w:rsidRPr="005A37B1" w:rsidRDefault="008253A7">
            <w:pPr>
              <w:rPr>
                <w:rFonts w:ascii="宋体" w:cs="Times New Roman"/>
                <w:sz w:val="18"/>
                <w:szCs w:val="18"/>
              </w:rPr>
            </w:pPr>
            <w:r>
              <w:rPr>
                <w:rFonts w:ascii="宋体" w:hAnsi="宋体" w:cs="宋体"/>
                <w:color w:val="000000"/>
                <w:kern w:val="0"/>
                <w:sz w:val="18"/>
                <w:szCs w:val="18"/>
              </w:rPr>
              <w:t xml:space="preserve">6 </w:t>
            </w:r>
            <w:r>
              <w:rPr>
                <w:rFonts w:ascii="宋体" w:hAnsi="宋体" w:cs="宋体" w:hint="eastAsia"/>
                <w:color w:val="000000"/>
                <w:kern w:val="0"/>
                <w:sz w:val="18"/>
                <w:szCs w:val="18"/>
              </w:rPr>
              <w:t>过温保护</w:t>
            </w:r>
            <w:r>
              <w:rPr>
                <w:rFonts w:ascii="宋体" w:hAnsi="宋体" w:cs="宋体"/>
                <w:color w:val="000000"/>
                <w:kern w:val="0"/>
                <w:sz w:val="18"/>
                <w:szCs w:val="18"/>
              </w:rPr>
              <w:t>:105</w:t>
            </w:r>
            <w:r>
              <w:rPr>
                <w:rFonts w:ascii="宋体" w:hAnsi="宋体" w:cs="宋体" w:hint="eastAsia"/>
                <w:color w:val="000000"/>
                <w:kern w:val="0"/>
                <w:sz w:val="18"/>
                <w:szCs w:val="18"/>
              </w:rPr>
              <w:t>℃（典型值）；</w:t>
            </w:r>
          </w:p>
        </w:tc>
      </w:tr>
      <w:tr w:rsidR="008253A7" w:rsidRPr="005A37B1">
        <w:trPr>
          <w:trHeight w:val="526"/>
        </w:trPr>
        <w:tc>
          <w:tcPr>
            <w:tcW w:w="692"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8253A7" w:rsidRPr="005A37B1" w:rsidRDefault="008253A7">
            <w:pPr>
              <w:jc w:val="center"/>
              <w:rPr>
                <w:rFonts w:ascii="宋体" w:hAnsi="宋体" w:cs="宋体"/>
                <w:sz w:val="18"/>
                <w:szCs w:val="18"/>
              </w:rPr>
            </w:pPr>
            <w:r w:rsidRPr="005A37B1">
              <w:rPr>
                <w:rFonts w:ascii="宋体" w:hAnsi="宋体" w:cs="宋体"/>
                <w:sz w:val="18"/>
                <w:szCs w:val="18"/>
              </w:rPr>
              <w:t>2</w:t>
            </w:r>
          </w:p>
        </w:tc>
        <w:tc>
          <w:tcPr>
            <w:tcW w:w="1967" w:type="dxa"/>
            <w:tcBorders>
              <w:top w:val="single" w:sz="4" w:space="0" w:color="auto"/>
              <w:left w:val="single" w:sz="4" w:space="0" w:color="auto"/>
              <w:bottom w:val="single" w:sz="4" w:space="0" w:color="auto"/>
              <w:right w:val="single" w:sz="4" w:space="0" w:color="auto"/>
            </w:tcBorders>
            <w:vAlign w:val="center"/>
          </w:tcPr>
          <w:p w:rsidR="008253A7" w:rsidRPr="005A37B1" w:rsidRDefault="008253A7">
            <w:pPr>
              <w:jc w:val="center"/>
              <w:rPr>
                <w:rFonts w:ascii="宋体" w:cs="Times New Roman"/>
                <w:sz w:val="18"/>
                <w:szCs w:val="18"/>
              </w:rPr>
            </w:pPr>
            <w:r w:rsidRPr="005A37B1">
              <w:rPr>
                <w:rFonts w:ascii="宋体" w:hAnsi="宋体" w:cs="宋体" w:hint="eastAsia"/>
                <w:sz w:val="18"/>
                <w:szCs w:val="18"/>
              </w:rPr>
              <w:t>控制管理电脑</w:t>
            </w:r>
          </w:p>
        </w:tc>
        <w:tc>
          <w:tcPr>
            <w:tcW w:w="928" w:type="dxa"/>
            <w:tcBorders>
              <w:top w:val="single" w:sz="4" w:space="0" w:color="auto"/>
              <w:left w:val="single" w:sz="4" w:space="0" w:color="auto"/>
              <w:bottom w:val="single" w:sz="4" w:space="0" w:color="auto"/>
              <w:right w:val="single" w:sz="4" w:space="0" w:color="auto"/>
            </w:tcBorders>
            <w:vAlign w:val="center"/>
          </w:tcPr>
          <w:p w:rsidR="008253A7" w:rsidRPr="005A37B1" w:rsidRDefault="008253A7">
            <w:pPr>
              <w:rPr>
                <w:rFonts w:ascii="宋体" w:cs="Times New Roman"/>
                <w:sz w:val="18"/>
                <w:szCs w:val="18"/>
              </w:rPr>
            </w:pPr>
            <w:r w:rsidRPr="005A37B1">
              <w:rPr>
                <w:rFonts w:ascii="宋体" w:hAnsi="宋体" w:cs="宋体"/>
                <w:sz w:val="18"/>
                <w:szCs w:val="18"/>
                <w:highlight w:val="cyan"/>
              </w:rPr>
              <w:t>1</w:t>
            </w:r>
            <w:r w:rsidRPr="005A37B1">
              <w:rPr>
                <w:rFonts w:ascii="宋体" w:hAnsi="宋体" w:cs="宋体" w:hint="eastAsia"/>
                <w:sz w:val="18"/>
                <w:szCs w:val="18"/>
                <w:highlight w:val="cyan"/>
              </w:rPr>
              <w:t>套</w:t>
            </w:r>
          </w:p>
        </w:tc>
        <w:tc>
          <w:tcPr>
            <w:tcW w:w="5753" w:type="dxa"/>
            <w:tcBorders>
              <w:top w:val="single" w:sz="4" w:space="0" w:color="auto"/>
              <w:left w:val="single" w:sz="4" w:space="0" w:color="auto"/>
              <w:bottom w:val="single" w:sz="4" w:space="0" w:color="auto"/>
            </w:tcBorders>
            <w:vAlign w:val="center"/>
          </w:tcPr>
          <w:p w:rsidR="008253A7" w:rsidRPr="005A37B1" w:rsidRDefault="008253A7">
            <w:pPr>
              <w:widowControl/>
              <w:jc w:val="left"/>
              <w:rPr>
                <w:rFonts w:ascii="宋体" w:cs="Times New Roman"/>
                <w:sz w:val="18"/>
                <w:szCs w:val="18"/>
              </w:rPr>
            </w:pPr>
            <w:r>
              <w:rPr>
                <w:rFonts w:ascii="宋体" w:hAnsi="宋体" w:cs="宋体"/>
                <w:color w:val="000000"/>
                <w:kern w:val="0"/>
                <w:sz w:val="18"/>
                <w:szCs w:val="18"/>
              </w:rPr>
              <w:t>1</w:t>
            </w:r>
            <w:r>
              <w:rPr>
                <w:rFonts w:ascii="宋体" w:hAnsi="宋体" w:cs="宋体" w:hint="eastAsia"/>
                <w:color w:val="000000"/>
                <w:kern w:val="0"/>
                <w:sz w:val="18"/>
                <w:szCs w:val="18"/>
              </w:rPr>
              <w:t>、联想扬天</w:t>
            </w:r>
            <w:r>
              <w:rPr>
                <w:rFonts w:ascii="宋体" w:hAnsi="宋体" w:cs="宋体"/>
                <w:color w:val="000000"/>
                <w:kern w:val="0"/>
                <w:sz w:val="18"/>
                <w:szCs w:val="18"/>
              </w:rPr>
              <w:t>T4900d/I5-7400/8G/1T/</w:t>
            </w:r>
            <w:r>
              <w:rPr>
                <w:rFonts w:ascii="宋体" w:hAnsi="宋体" w:cs="宋体" w:hint="eastAsia"/>
                <w:color w:val="000000"/>
                <w:kern w:val="0"/>
                <w:sz w:val="18"/>
                <w:szCs w:val="18"/>
              </w:rPr>
              <w:t>集显</w:t>
            </w:r>
            <w:r>
              <w:rPr>
                <w:rFonts w:ascii="宋体" w:hAnsi="宋体" w:cs="宋体"/>
                <w:color w:val="000000"/>
                <w:kern w:val="0"/>
                <w:sz w:val="18"/>
                <w:szCs w:val="18"/>
              </w:rPr>
              <w:t>/</w:t>
            </w:r>
            <w:r>
              <w:rPr>
                <w:rFonts w:ascii="宋体" w:hAnsi="宋体" w:cs="宋体" w:hint="eastAsia"/>
                <w:color w:val="000000"/>
                <w:kern w:val="0"/>
                <w:sz w:val="18"/>
                <w:szCs w:val="18"/>
              </w:rPr>
              <w:t>光驱</w:t>
            </w:r>
            <w:r>
              <w:rPr>
                <w:rFonts w:ascii="宋体" w:hAnsi="宋体" w:cs="宋体"/>
                <w:color w:val="000000"/>
                <w:kern w:val="0"/>
                <w:sz w:val="18"/>
                <w:szCs w:val="18"/>
              </w:rPr>
              <w:t>/PCI</w:t>
            </w:r>
            <w:r>
              <w:rPr>
                <w:rFonts w:ascii="宋体" w:hAnsi="宋体" w:cs="宋体" w:hint="eastAsia"/>
                <w:color w:val="000000"/>
                <w:kern w:val="0"/>
                <w:sz w:val="18"/>
                <w:szCs w:val="18"/>
              </w:rPr>
              <w:t>槽</w:t>
            </w:r>
            <w:r>
              <w:rPr>
                <w:rFonts w:ascii="宋体" w:hAnsi="宋体" w:cs="宋体"/>
                <w:color w:val="000000"/>
                <w:kern w:val="0"/>
                <w:sz w:val="18"/>
                <w:szCs w:val="18"/>
              </w:rPr>
              <w:t>/WIN10/</w:t>
            </w:r>
            <w:r>
              <w:rPr>
                <w:rFonts w:ascii="宋体" w:hAnsi="宋体" w:cs="宋体" w:hint="eastAsia"/>
                <w:color w:val="000000"/>
                <w:kern w:val="0"/>
                <w:sz w:val="18"/>
                <w:szCs w:val="18"/>
              </w:rPr>
              <w:t>配</w:t>
            </w:r>
            <w:r>
              <w:rPr>
                <w:rFonts w:ascii="宋体" w:hAnsi="宋体" w:cs="宋体"/>
                <w:color w:val="000000"/>
                <w:kern w:val="0"/>
                <w:sz w:val="18"/>
                <w:szCs w:val="18"/>
              </w:rPr>
              <w:t>23</w:t>
            </w:r>
            <w:r>
              <w:rPr>
                <w:rFonts w:ascii="宋体" w:hAnsi="宋体" w:cs="宋体" w:hint="eastAsia"/>
                <w:color w:val="000000"/>
                <w:kern w:val="0"/>
                <w:sz w:val="18"/>
                <w:szCs w:val="18"/>
              </w:rPr>
              <w:t>寸</w:t>
            </w:r>
            <w:r>
              <w:rPr>
                <w:rFonts w:ascii="宋体" w:hAnsi="宋体" w:cs="宋体"/>
                <w:color w:val="000000"/>
                <w:kern w:val="0"/>
                <w:sz w:val="18"/>
                <w:szCs w:val="18"/>
              </w:rPr>
              <w:t>LED</w:t>
            </w:r>
            <w:r>
              <w:rPr>
                <w:rFonts w:ascii="宋体" w:hAnsi="宋体" w:cs="宋体" w:hint="eastAsia"/>
                <w:color w:val="000000"/>
                <w:kern w:val="0"/>
                <w:sz w:val="18"/>
                <w:szCs w:val="18"/>
              </w:rPr>
              <w:t>液晶</w:t>
            </w:r>
            <w:r>
              <w:rPr>
                <w:rFonts w:ascii="宋体" w:hAnsi="宋体" w:cs="宋体"/>
                <w:color w:val="000000"/>
                <w:kern w:val="0"/>
                <w:sz w:val="18"/>
                <w:szCs w:val="18"/>
              </w:rPr>
              <w:t xml:space="preserve"> </w:t>
            </w:r>
          </w:p>
        </w:tc>
      </w:tr>
      <w:tr w:rsidR="008253A7" w:rsidRPr="005A37B1">
        <w:trPr>
          <w:trHeight w:val="526"/>
        </w:trPr>
        <w:tc>
          <w:tcPr>
            <w:tcW w:w="692"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8253A7" w:rsidRPr="005A37B1" w:rsidRDefault="008253A7">
            <w:pPr>
              <w:jc w:val="center"/>
              <w:rPr>
                <w:rFonts w:ascii="宋体" w:hAnsi="宋体" w:cs="宋体"/>
                <w:sz w:val="18"/>
                <w:szCs w:val="18"/>
              </w:rPr>
            </w:pPr>
            <w:r w:rsidRPr="005A37B1">
              <w:rPr>
                <w:rFonts w:ascii="宋体" w:hAnsi="宋体" w:cs="宋体"/>
                <w:sz w:val="18"/>
                <w:szCs w:val="18"/>
              </w:rPr>
              <w:t>3</w:t>
            </w:r>
          </w:p>
        </w:tc>
        <w:tc>
          <w:tcPr>
            <w:tcW w:w="1967" w:type="dxa"/>
            <w:tcBorders>
              <w:top w:val="single" w:sz="4" w:space="0" w:color="auto"/>
              <w:left w:val="single" w:sz="4" w:space="0" w:color="auto"/>
              <w:bottom w:val="single" w:sz="4" w:space="0" w:color="auto"/>
              <w:right w:val="single" w:sz="4" w:space="0" w:color="auto"/>
            </w:tcBorders>
            <w:vAlign w:val="center"/>
          </w:tcPr>
          <w:p w:rsidR="008253A7" w:rsidRPr="005A37B1" w:rsidRDefault="008253A7">
            <w:pPr>
              <w:jc w:val="center"/>
              <w:rPr>
                <w:rFonts w:ascii="宋体" w:cs="Times New Roman"/>
                <w:sz w:val="18"/>
                <w:szCs w:val="18"/>
              </w:rPr>
            </w:pPr>
            <w:r w:rsidRPr="005A37B1">
              <w:rPr>
                <w:rFonts w:ascii="宋体" w:hAnsi="宋体" w:cs="宋体" w:hint="eastAsia"/>
                <w:sz w:val="18"/>
                <w:szCs w:val="18"/>
              </w:rPr>
              <w:t>屏体结构：结合显示屏尺寸定制</w:t>
            </w:r>
          </w:p>
        </w:tc>
        <w:tc>
          <w:tcPr>
            <w:tcW w:w="928" w:type="dxa"/>
            <w:tcBorders>
              <w:top w:val="single" w:sz="4" w:space="0" w:color="auto"/>
              <w:left w:val="single" w:sz="4" w:space="0" w:color="auto"/>
              <w:bottom w:val="single" w:sz="4" w:space="0" w:color="auto"/>
              <w:right w:val="single" w:sz="4" w:space="0" w:color="auto"/>
            </w:tcBorders>
            <w:vAlign w:val="center"/>
          </w:tcPr>
          <w:p w:rsidR="008253A7" w:rsidRPr="005A37B1" w:rsidRDefault="008253A7">
            <w:pPr>
              <w:jc w:val="left"/>
              <w:rPr>
                <w:rFonts w:ascii="宋体" w:cs="Times New Roman"/>
                <w:sz w:val="18"/>
                <w:szCs w:val="18"/>
              </w:rPr>
            </w:pPr>
            <w:r w:rsidRPr="005A37B1">
              <w:rPr>
                <w:rFonts w:ascii="宋体" w:hAnsi="宋体" w:cs="宋体"/>
                <w:sz w:val="18"/>
                <w:szCs w:val="18"/>
                <w:highlight w:val="cyan"/>
              </w:rPr>
              <w:t>1</w:t>
            </w:r>
            <w:r w:rsidRPr="005A37B1">
              <w:rPr>
                <w:rFonts w:ascii="宋体" w:hAnsi="宋体" w:cs="宋体" w:hint="eastAsia"/>
                <w:sz w:val="18"/>
                <w:szCs w:val="18"/>
                <w:highlight w:val="cyan"/>
              </w:rPr>
              <w:t>套</w:t>
            </w:r>
          </w:p>
        </w:tc>
        <w:tc>
          <w:tcPr>
            <w:tcW w:w="5753" w:type="dxa"/>
            <w:tcBorders>
              <w:top w:val="single" w:sz="4" w:space="0" w:color="auto"/>
              <w:left w:val="single" w:sz="4" w:space="0" w:color="auto"/>
              <w:bottom w:val="single" w:sz="4" w:space="0" w:color="auto"/>
            </w:tcBorders>
            <w:vAlign w:val="center"/>
          </w:tcPr>
          <w:p w:rsidR="008253A7" w:rsidRPr="005A37B1" w:rsidRDefault="008253A7">
            <w:pPr>
              <w:numPr>
                <w:ilvl w:val="0"/>
                <w:numId w:val="2"/>
              </w:numPr>
              <w:jc w:val="left"/>
              <w:rPr>
                <w:rFonts w:ascii="宋体" w:cs="Times New Roman"/>
                <w:color w:val="000000"/>
                <w:kern w:val="0"/>
                <w:sz w:val="18"/>
                <w:szCs w:val="18"/>
              </w:rPr>
            </w:pPr>
            <w:r>
              <w:rPr>
                <w:rFonts w:ascii="宋体" w:hAnsi="宋体" w:cs="宋体" w:hint="eastAsia"/>
                <w:color w:val="000000"/>
                <w:kern w:val="0"/>
                <w:sz w:val="18"/>
                <w:szCs w:val="18"/>
              </w:rPr>
              <w:t>显示屏安装工艺：框架</w:t>
            </w:r>
            <w:r>
              <w:rPr>
                <w:rFonts w:ascii="宋体" w:hAnsi="宋体" w:cs="宋体"/>
                <w:color w:val="000000"/>
                <w:kern w:val="0"/>
                <w:sz w:val="18"/>
                <w:szCs w:val="18"/>
              </w:rPr>
              <w:t>+</w:t>
            </w:r>
            <w:r>
              <w:rPr>
                <w:rFonts w:ascii="宋体" w:hAnsi="宋体" w:cs="宋体" w:hint="eastAsia"/>
                <w:color w:val="000000"/>
                <w:kern w:val="0"/>
                <w:sz w:val="18"/>
                <w:szCs w:val="18"/>
              </w:rPr>
              <w:t>显示模组</w:t>
            </w:r>
            <w:r>
              <w:rPr>
                <w:rFonts w:ascii="宋体" w:hAnsi="宋体" w:cs="宋体"/>
                <w:color w:val="000000"/>
                <w:kern w:val="0"/>
                <w:sz w:val="18"/>
                <w:szCs w:val="18"/>
              </w:rPr>
              <w:t>+</w:t>
            </w:r>
            <w:r>
              <w:rPr>
                <w:rFonts w:ascii="宋体" w:hAnsi="宋体" w:cs="宋体" w:hint="eastAsia"/>
                <w:color w:val="000000"/>
                <w:kern w:val="0"/>
                <w:sz w:val="18"/>
                <w:szCs w:val="18"/>
              </w:rPr>
              <w:t>装饰面板，吸铁安装，正面维护</w:t>
            </w:r>
          </w:p>
          <w:p w:rsidR="008253A7" w:rsidRPr="005A37B1" w:rsidRDefault="008253A7">
            <w:pPr>
              <w:numPr>
                <w:ilvl w:val="0"/>
                <w:numId w:val="2"/>
              </w:numPr>
              <w:jc w:val="left"/>
              <w:rPr>
                <w:rFonts w:ascii="宋体" w:cs="Times New Roman"/>
                <w:color w:val="000000"/>
                <w:kern w:val="0"/>
                <w:sz w:val="18"/>
                <w:szCs w:val="18"/>
              </w:rPr>
            </w:pPr>
            <w:r>
              <w:rPr>
                <w:rFonts w:ascii="宋体" w:hAnsi="宋体" w:cs="宋体" w:hint="eastAsia"/>
                <w:color w:val="000000"/>
                <w:kern w:val="0"/>
                <w:sz w:val="18"/>
                <w:szCs w:val="18"/>
              </w:rPr>
              <w:t>支撑钢结构，需按正规设计院的施工图要求施工。要求达到国家或行业标准，与显示屏配套用</w:t>
            </w:r>
          </w:p>
          <w:p w:rsidR="008253A7" w:rsidRPr="005A37B1" w:rsidRDefault="008253A7">
            <w:pPr>
              <w:numPr>
                <w:ilvl w:val="0"/>
                <w:numId w:val="2"/>
              </w:numPr>
              <w:jc w:val="left"/>
              <w:rPr>
                <w:rFonts w:ascii="宋体" w:cs="Times New Roman"/>
                <w:color w:val="000000"/>
                <w:kern w:val="0"/>
                <w:sz w:val="18"/>
                <w:szCs w:val="18"/>
              </w:rPr>
            </w:pPr>
            <w:r>
              <w:rPr>
                <w:rFonts w:ascii="宋体" w:hAnsi="宋体" w:cs="宋体" w:hint="eastAsia"/>
                <w:color w:val="000000"/>
                <w:kern w:val="0"/>
                <w:sz w:val="18"/>
                <w:szCs w:val="18"/>
              </w:rPr>
              <w:t>屏体框架</w:t>
            </w:r>
            <w:r>
              <w:rPr>
                <w:rFonts w:ascii="宋体" w:hAnsi="宋体" w:cs="宋体"/>
                <w:color w:val="000000"/>
                <w:kern w:val="0"/>
                <w:sz w:val="18"/>
                <w:szCs w:val="18"/>
              </w:rPr>
              <w:t>/</w:t>
            </w:r>
            <w:r>
              <w:rPr>
                <w:rFonts w:ascii="宋体" w:hAnsi="宋体" w:cs="宋体" w:hint="eastAsia"/>
                <w:color w:val="000000"/>
                <w:kern w:val="0"/>
                <w:sz w:val="18"/>
                <w:szCs w:val="18"/>
              </w:rPr>
              <w:t>底座装饰结构：钢结构内框，高级铝型材或不锈钢密封包边</w:t>
            </w:r>
          </w:p>
        </w:tc>
      </w:tr>
      <w:tr w:rsidR="008253A7" w:rsidRPr="005A37B1">
        <w:trPr>
          <w:trHeight w:val="526"/>
        </w:trPr>
        <w:tc>
          <w:tcPr>
            <w:tcW w:w="692"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8253A7" w:rsidRPr="005A37B1" w:rsidRDefault="008253A7">
            <w:pPr>
              <w:jc w:val="center"/>
              <w:rPr>
                <w:rFonts w:ascii="宋体" w:hAnsi="宋体" w:cs="宋体"/>
                <w:sz w:val="18"/>
                <w:szCs w:val="18"/>
              </w:rPr>
            </w:pPr>
            <w:r w:rsidRPr="005A37B1">
              <w:rPr>
                <w:rFonts w:ascii="宋体" w:hAnsi="宋体" w:cs="宋体"/>
                <w:sz w:val="18"/>
                <w:szCs w:val="18"/>
              </w:rPr>
              <w:t>4</w:t>
            </w:r>
          </w:p>
        </w:tc>
        <w:tc>
          <w:tcPr>
            <w:tcW w:w="1967" w:type="dxa"/>
            <w:tcBorders>
              <w:top w:val="single" w:sz="4" w:space="0" w:color="auto"/>
              <w:left w:val="single" w:sz="4" w:space="0" w:color="auto"/>
              <w:bottom w:val="single" w:sz="4" w:space="0" w:color="auto"/>
              <w:right w:val="single" w:sz="4" w:space="0" w:color="auto"/>
            </w:tcBorders>
            <w:vAlign w:val="center"/>
          </w:tcPr>
          <w:p w:rsidR="008253A7" w:rsidRPr="005A37B1" w:rsidRDefault="008253A7">
            <w:pPr>
              <w:jc w:val="center"/>
              <w:rPr>
                <w:rFonts w:ascii="宋体" w:cs="Times New Roman"/>
                <w:sz w:val="18"/>
                <w:szCs w:val="18"/>
              </w:rPr>
            </w:pPr>
            <w:r w:rsidRPr="005A37B1">
              <w:rPr>
                <w:rFonts w:ascii="宋体" w:hAnsi="宋体" w:cs="宋体" w:hint="eastAsia"/>
                <w:sz w:val="18"/>
                <w:szCs w:val="18"/>
              </w:rPr>
              <w:t>控制系统</w:t>
            </w:r>
          </w:p>
        </w:tc>
        <w:tc>
          <w:tcPr>
            <w:tcW w:w="928" w:type="dxa"/>
            <w:tcBorders>
              <w:top w:val="single" w:sz="4" w:space="0" w:color="auto"/>
              <w:left w:val="single" w:sz="4" w:space="0" w:color="auto"/>
              <w:bottom w:val="single" w:sz="4" w:space="0" w:color="auto"/>
              <w:right w:val="single" w:sz="4" w:space="0" w:color="auto"/>
            </w:tcBorders>
            <w:vAlign w:val="center"/>
          </w:tcPr>
          <w:p w:rsidR="008253A7" w:rsidRPr="005A37B1" w:rsidRDefault="008253A7">
            <w:pPr>
              <w:rPr>
                <w:rFonts w:ascii="宋体" w:hAnsi="宋体" w:cs="宋体"/>
                <w:sz w:val="18"/>
                <w:szCs w:val="18"/>
              </w:rPr>
            </w:pPr>
            <w:r w:rsidRPr="005A37B1">
              <w:rPr>
                <w:rFonts w:ascii="宋体" w:hAnsi="宋体" w:cs="宋体"/>
                <w:sz w:val="18"/>
                <w:szCs w:val="18"/>
                <w:highlight w:val="cyan"/>
              </w:rPr>
              <w:t>1</w:t>
            </w:r>
            <w:r w:rsidRPr="005A37B1">
              <w:rPr>
                <w:rFonts w:ascii="宋体" w:hAnsi="宋体" w:cs="宋体" w:hint="eastAsia"/>
                <w:sz w:val="18"/>
                <w:szCs w:val="18"/>
                <w:highlight w:val="cyan"/>
              </w:rPr>
              <w:t>套</w:t>
            </w:r>
            <w:r w:rsidRPr="005A37B1">
              <w:rPr>
                <w:rFonts w:ascii="宋体" w:hAnsi="宋体" w:cs="宋体"/>
                <w:sz w:val="18"/>
                <w:szCs w:val="18"/>
              </w:rPr>
              <w:t>(</w:t>
            </w:r>
            <w:r w:rsidRPr="005A37B1">
              <w:rPr>
                <w:rFonts w:ascii="宋体" w:hAnsi="宋体" w:cs="宋体" w:hint="eastAsia"/>
                <w:sz w:val="18"/>
                <w:szCs w:val="18"/>
              </w:rPr>
              <w:t>含发送／接收</w:t>
            </w:r>
            <w:r w:rsidRPr="005A37B1">
              <w:rPr>
                <w:rFonts w:ascii="宋体" w:hAnsi="宋体" w:cs="宋体"/>
                <w:sz w:val="18"/>
                <w:szCs w:val="18"/>
              </w:rPr>
              <w:t>)</w:t>
            </w:r>
          </w:p>
          <w:p w:rsidR="008253A7" w:rsidRPr="005A37B1" w:rsidRDefault="008253A7">
            <w:pPr>
              <w:rPr>
                <w:rFonts w:ascii="宋体" w:hAnsi="宋体" w:cs="宋体"/>
                <w:sz w:val="18"/>
                <w:szCs w:val="18"/>
              </w:rPr>
            </w:pPr>
          </w:p>
        </w:tc>
        <w:tc>
          <w:tcPr>
            <w:tcW w:w="5753" w:type="dxa"/>
            <w:tcBorders>
              <w:top w:val="single" w:sz="4" w:space="0" w:color="auto"/>
              <w:left w:val="single" w:sz="4" w:space="0" w:color="auto"/>
              <w:bottom w:val="single" w:sz="4" w:space="0" w:color="auto"/>
            </w:tcBorders>
            <w:vAlign w:val="center"/>
          </w:tcPr>
          <w:p w:rsidR="008253A7" w:rsidRPr="005A37B1" w:rsidRDefault="008253A7">
            <w:pPr>
              <w:widowControl/>
              <w:jc w:val="left"/>
              <w:rPr>
                <w:rFonts w:ascii="宋体" w:cs="Times New Roman"/>
                <w:b/>
                <w:bCs/>
                <w:color w:val="000000"/>
                <w:sz w:val="18"/>
                <w:szCs w:val="18"/>
              </w:rPr>
            </w:pPr>
            <w:r>
              <w:rPr>
                <w:rFonts w:ascii="宋体" w:hAnsi="宋体" w:cs="宋体" w:hint="eastAsia"/>
                <w:b/>
                <w:bCs/>
                <w:color w:val="000000"/>
                <w:sz w:val="18"/>
                <w:szCs w:val="18"/>
              </w:rPr>
              <w:t>同步控制系统发送卡：</w:t>
            </w:r>
          </w:p>
          <w:p w:rsidR="008253A7" w:rsidRPr="005A37B1" w:rsidRDefault="008253A7">
            <w:pPr>
              <w:rPr>
                <w:rFonts w:ascii="宋体" w:cs="Times New Roman"/>
                <w:color w:val="000000"/>
                <w:sz w:val="18"/>
                <w:szCs w:val="18"/>
              </w:rPr>
            </w:pPr>
            <w:r w:rsidRPr="005A37B1">
              <w:rPr>
                <w:rFonts w:ascii="宋体" w:hAnsi="宋体" w:cs="宋体"/>
                <w:color w:val="000000"/>
                <w:sz w:val="18"/>
                <w:szCs w:val="18"/>
              </w:rPr>
              <w:t>1</w:t>
            </w:r>
            <w:r w:rsidRPr="005A37B1">
              <w:rPr>
                <w:rFonts w:ascii="宋体" w:hAnsi="宋体" w:cs="宋体" w:hint="eastAsia"/>
                <w:color w:val="000000"/>
                <w:sz w:val="18"/>
                <w:szCs w:val="18"/>
              </w:rPr>
              <w:t>、一路</w:t>
            </w:r>
            <w:r w:rsidRPr="005A37B1">
              <w:rPr>
                <w:rFonts w:ascii="宋体" w:hAnsi="宋体" w:cs="宋体"/>
                <w:color w:val="000000"/>
                <w:sz w:val="18"/>
                <w:szCs w:val="18"/>
              </w:rPr>
              <w:t>DVI</w:t>
            </w:r>
            <w:r w:rsidRPr="005A37B1">
              <w:rPr>
                <w:rFonts w:ascii="宋体" w:hAnsi="宋体" w:cs="宋体" w:hint="eastAsia"/>
                <w:color w:val="000000"/>
                <w:sz w:val="18"/>
                <w:szCs w:val="18"/>
              </w:rPr>
              <w:t>视频输入，支持</w:t>
            </w:r>
            <w:r w:rsidRPr="005A37B1">
              <w:rPr>
                <w:rFonts w:ascii="宋体" w:hAnsi="宋体" w:cs="宋体"/>
                <w:color w:val="000000"/>
                <w:sz w:val="18"/>
                <w:szCs w:val="18"/>
              </w:rPr>
              <w:t>DVI</w:t>
            </w:r>
            <w:r w:rsidRPr="005A37B1">
              <w:rPr>
                <w:rFonts w:ascii="宋体" w:hAnsi="宋体" w:cs="宋体" w:hint="eastAsia"/>
                <w:color w:val="000000"/>
                <w:sz w:val="18"/>
                <w:szCs w:val="18"/>
              </w:rPr>
              <w:t>视频接口信息检测；投标时提供软件功能截图，并加盖原厂公章；</w:t>
            </w:r>
          </w:p>
          <w:p w:rsidR="008253A7" w:rsidRPr="005A37B1" w:rsidRDefault="008253A7">
            <w:pPr>
              <w:rPr>
                <w:rFonts w:ascii="宋体" w:cs="Times New Roman"/>
                <w:color w:val="000000"/>
                <w:sz w:val="18"/>
                <w:szCs w:val="18"/>
              </w:rPr>
            </w:pPr>
            <w:r w:rsidRPr="005A37B1">
              <w:rPr>
                <w:rFonts w:ascii="宋体" w:hAnsi="宋体" w:cs="宋体"/>
                <w:color w:val="000000"/>
                <w:sz w:val="18"/>
                <w:szCs w:val="18"/>
              </w:rPr>
              <w:t>2</w:t>
            </w:r>
            <w:r w:rsidRPr="005A37B1">
              <w:rPr>
                <w:rFonts w:ascii="宋体" w:hAnsi="宋体" w:cs="宋体" w:hint="eastAsia"/>
                <w:color w:val="000000"/>
                <w:sz w:val="18"/>
                <w:szCs w:val="18"/>
              </w:rPr>
              <w:t>、一路音频输入；</w:t>
            </w:r>
          </w:p>
          <w:p w:rsidR="008253A7" w:rsidRPr="005A37B1" w:rsidRDefault="008253A7">
            <w:pPr>
              <w:rPr>
                <w:rFonts w:ascii="宋体" w:cs="Times New Roman"/>
                <w:color w:val="000000"/>
                <w:sz w:val="18"/>
                <w:szCs w:val="18"/>
              </w:rPr>
            </w:pPr>
            <w:r w:rsidRPr="005A37B1">
              <w:rPr>
                <w:rFonts w:ascii="宋体" w:hAnsi="宋体" w:cs="宋体"/>
                <w:color w:val="000000"/>
                <w:sz w:val="18"/>
                <w:szCs w:val="18"/>
              </w:rPr>
              <w:t>3</w:t>
            </w:r>
            <w:r w:rsidRPr="005A37B1">
              <w:rPr>
                <w:rFonts w:ascii="宋体" w:hAnsi="宋体" w:cs="宋体" w:hint="eastAsia"/>
                <w:color w:val="000000"/>
                <w:sz w:val="18"/>
                <w:szCs w:val="18"/>
              </w:rPr>
              <w:t>、双网口输出；</w:t>
            </w:r>
          </w:p>
          <w:p w:rsidR="008253A7" w:rsidRPr="005A37B1" w:rsidRDefault="008253A7">
            <w:pPr>
              <w:rPr>
                <w:rFonts w:ascii="宋体" w:cs="Times New Roman"/>
                <w:color w:val="000000"/>
                <w:sz w:val="18"/>
                <w:szCs w:val="18"/>
              </w:rPr>
            </w:pPr>
            <w:r w:rsidRPr="005A37B1">
              <w:rPr>
                <w:rFonts w:ascii="宋体" w:hAnsi="宋体" w:cs="宋体"/>
                <w:color w:val="000000"/>
                <w:sz w:val="18"/>
                <w:szCs w:val="18"/>
              </w:rPr>
              <w:t>4</w:t>
            </w:r>
            <w:r w:rsidRPr="005A37B1">
              <w:rPr>
                <w:rFonts w:ascii="宋体" w:hAnsi="宋体" w:cs="宋体" w:hint="eastAsia"/>
                <w:color w:val="000000"/>
                <w:sz w:val="18"/>
                <w:szCs w:val="18"/>
              </w:rPr>
              <w:t>、支持</w:t>
            </w:r>
            <w:r w:rsidRPr="005A37B1">
              <w:rPr>
                <w:rFonts w:ascii="宋体" w:hAnsi="宋体" w:cs="宋体"/>
                <w:color w:val="000000"/>
                <w:sz w:val="18"/>
                <w:szCs w:val="18"/>
              </w:rPr>
              <w:t>DC 3.8~12V</w:t>
            </w:r>
            <w:r w:rsidRPr="005A37B1">
              <w:rPr>
                <w:rFonts w:ascii="宋体" w:hAnsi="宋体" w:cs="宋体" w:hint="eastAsia"/>
                <w:color w:val="000000"/>
                <w:sz w:val="18"/>
                <w:szCs w:val="18"/>
              </w:rPr>
              <w:t>超宽工作电压，更强适应性</w:t>
            </w:r>
          </w:p>
          <w:p w:rsidR="008253A7" w:rsidRPr="005A37B1" w:rsidRDefault="008253A7">
            <w:pPr>
              <w:rPr>
                <w:rFonts w:ascii="宋体" w:cs="Times New Roman"/>
                <w:color w:val="000000"/>
                <w:sz w:val="18"/>
                <w:szCs w:val="18"/>
              </w:rPr>
            </w:pPr>
            <w:r w:rsidRPr="005A37B1">
              <w:rPr>
                <w:rFonts w:ascii="宋体" w:hAnsi="宋体" w:cs="宋体"/>
                <w:color w:val="000000"/>
                <w:sz w:val="18"/>
                <w:szCs w:val="18"/>
              </w:rPr>
              <w:t>5</w:t>
            </w:r>
            <w:r w:rsidRPr="005A37B1">
              <w:rPr>
                <w:rFonts w:ascii="宋体" w:hAnsi="宋体" w:cs="宋体" w:hint="eastAsia"/>
                <w:color w:val="000000"/>
                <w:sz w:val="18"/>
                <w:szCs w:val="18"/>
              </w:rPr>
              <w:t>、支持低亮高灰</w:t>
            </w:r>
          </w:p>
          <w:p w:rsidR="008253A7" w:rsidRPr="005A37B1" w:rsidRDefault="008253A7">
            <w:pPr>
              <w:rPr>
                <w:rFonts w:ascii="宋体" w:cs="Times New Roman"/>
                <w:color w:val="000000"/>
                <w:sz w:val="18"/>
                <w:szCs w:val="18"/>
              </w:rPr>
            </w:pPr>
            <w:r w:rsidRPr="005A37B1">
              <w:rPr>
                <w:rFonts w:ascii="宋体" w:hAnsi="宋体" w:cs="宋体"/>
                <w:color w:val="000000"/>
                <w:sz w:val="18"/>
                <w:szCs w:val="18"/>
              </w:rPr>
              <w:t>6</w:t>
            </w:r>
            <w:r w:rsidRPr="005A37B1">
              <w:rPr>
                <w:rFonts w:ascii="宋体" w:hAnsi="宋体" w:cs="宋体" w:hint="eastAsia"/>
                <w:color w:val="000000"/>
                <w:sz w:val="18"/>
                <w:szCs w:val="18"/>
              </w:rPr>
              <w:t>、双网线热备份，多主控热备份；</w:t>
            </w:r>
          </w:p>
          <w:p w:rsidR="008253A7" w:rsidRPr="005A37B1" w:rsidRDefault="008253A7">
            <w:pPr>
              <w:rPr>
                <w:rFonts w:ascii="宋体" w:cs="Times New Roman"/>
                <w:color w:val="000000"/>
                <w:sz w:val="18"/>
                <w:szCs w:val="18"/>
              </w:rPr>
            </w:pPr>
            <w:r w:rsidRPr="005A37B1">
              <w:rPr>
                <w:rFonts w:ascii="宋体" w:hAnsi="宋体" w:cs="宋体"/>
                <w:color w:val="000000"/>
                <w:sz w:val="18"/>
                <w:szCs w:val="18"/>
              </w:rPr>
              <w:t>7</w:t>
            </w:r>
            <w:r w:rsidRPr="005A37B1">
              <w:rPr>
                <w:rFonts w:ascii="宋体" w:hAnsi="宋体" w:cs="宋体" w:hint="eastAsia"/>
                <w:color w:val="000000"/>
                <w:sz w:val="18"/>
                <w:szCs w:val="18"/>
              </w:rPr>
              <w:t>、</w:t>
            </w:r>
            <w:r w:rsidRPr="005A37B1">
              <w:rPr>
                <w:rFonts w:ascii="宋体" w:hAnsi="宋体" w:cs="宋体"/>
                <w:color w:val="000000"/>
                <w:sz w:val="18"/>
                <w:szCs w:val="18"/>
              </w:rPr>
              <w:t>USB</w:t>
            </w:r>
            <w:r w:rsidRPr="005A37B1">
              <w:rPr>
                <w:rFonts w:ascii="宋体" w:hAnsi="宋体" w:cs="宋体" w:hint="eastAsia"/>
                <w:color w:val="000000"/>
                <w:sz w:val="18"/>
                <w:szCs w:val="18"/>
              </w:rPr>
              <w:t>接口控制，可级联多台进行统一控制；</w:t>
            </w:r>
          </w:p>
          <w:p w:rsidR="008253A7" w:rsidRPr="005A37B1" w:rsidRDefault="008253A7">
            <w:pPr>
              <w:rPr>
                <w:rFonts w:ascii="宋体" w:cs="Times New Roman"/>
                <w:color w:val="000000"/>
                <w:sz w:val="18"/>
                <w:szCs w:val="18"/>
              </w:rPr>
            </w:pPr>
            <w:r w:rsidRPr="005A37B1">
              <w:rPr>
                <w:rFonts w:ascii="宋体" w:hAnsi="宋体" w:cs="宋体"/>
                <w:color w:val="000000"/>
                <w:sz w:val="18"/>
                <w:szCs w:val="18"/>
              </w:rPr>
              <w:t>8</w:t>
            </w:r>
            <w:r w:rsidRPr="005A37B1">
              <w:rPr>
                <w:rFonts w:ascii="宋体" w:hAnsi="宋体" w:cs="宋体" w:hint="eastAsia"/>
                <w:color w:val="000000"/>
                <w:sz w:val="18"/>
                <w:szCs w:val="18"/>
              </w:rPr>
              <w:t>、带载像素：</w:t>
            </w:r>
            <w:r w:rsidRPr="005A37B1">
              <w:rPr>
                <w:rFonts w:ascii="宋体" w:hAnsi="宋体" w:cs="宋体"/>
                <w:color w:val="000000"/>
                <w:sz w:val="18"/>
                <w:szCs w:val="18"/>
              </w:rPr>
              <w:t xml:space="preserve">131 </w:t>
            </w:r>
            <w:r w:rsidRPr="005A37B1">
              <w:rPr>
                <w:rFonts w:ascii="宋体" w:hAnsi="宋体" w:cs="宋体" w:hint="eastAsia"/>
                <w:color w:val="000000"/>
                <w:sz w:val="18"/>
                <w:szCs w:val="18"/>
              </w:rPr>
              <w:t>万点，最宽可达</w:t>
            </w:r>
            <w:r w:rsidRPr="005A37B1">
              <w:rPr>
                <w:rFonts w:ascii="宋体" w:hAnsi="宋体" w:cs="宋体"/>
                <w:color w:val="000000"/>
                <w:sz w:val="18"/>
                <w:szCs w:val="18"/>
              </w:rPr>
              <w:t>2560</w:t>
            </w:r>
            <w:r w:rsidRPr="005A37B1">
              <w:rPr>
                <w:rFonts w:ascii="宋体" w:hAnsi="宋体" w:cs="宋体" w:hint="eastAsia"/>
                <w:color w:val="000000"/>
                <w:sz w:val="18"/>
                <w:szCs w:val="18"/>
              </w:rPr>
              <w:t>，最高可达</w:t>
            </w:r>
            <w:r w:rsidRPr="005A37B1">
              <w:rPr>
                <w:rFonts w:ascii="宋体" w:hAnsi="宋体" w:cs="宋体"/>
                <w:color w:val="000000"/>
                <w:sz w:val="18"/>
                <w:szCs w:val="18"/>
              </w:rPr>
              <w:t>2560</w:t>
            </w:r>
            <w:r w:rsidRPr="005A37B1">
              <w:rPr>
                <w:rFonts w:ascii="宋体" w:hAnsi="宋体" w:cs="宋体" w:hint="eastAsia"/>
                <w:color w:val="000000"/>
                <w:sz w:val="18"/>
                <w:szCs w:val="18"/>
              </w:rPr>
              <w:t>点；</w:t>
            </w:r>
          </w:p>
          <w:p w:rsidR="008253A7" w:rsidRPr="005A37B1" w:rsidRDefault="008253A7">
            <w:pPr>
              <w:widowControl/>
              <w:jc w:val="left"/>
              <w:rPr>
                <w:rFonts w:ascii="宋体" w:cs="Times New Roman"/>
                <w:color w:val="000000"/>
                <w:sz w:val="18"/>
                <w:szCs w:val="18"/>
              </w:rPr>
            </w:pPr>
            <w:r w:rsidRPr="005A37B1">
              <w:rPr>
                <w:rFonts w:ascii="宋体" w:hAnsi="宋体" w:cs="宋体"/>
                <w:color w:val="000000"/>
                <w:sz w:val="18"/>
                <w:szCs w:val="18"/>
              </w:rPr>
              <w:t>9</w:t>
            </w:r>
            <w:r w:rsidRPr="005A37B1">
              <w:rPr>
                <w:rFonts w:ascii="宋体" w:hAnsi="宋体" w:cs="宋体" w:hint="eastAsia"/>
                <w:color w:val="000000"/>
                <w:sz w:val="18"/>
                <w:szCs w:val="18"/>
              </w:rPr>
              <w:t>、带载分辨率为</w:t>
            </w:r>
            <w:r w:rsidRPr="005A37B1">
              <w:rPr>
                <w:rFonts w:ascii="宋体" w:hAnsi="宋体" w:cs="宋体"/>
                <w:color w:val="000000"/>
                <w:sz w:val="18"/>
                <w:szCs w:val="18"/>
              </w:rPr>
              <w:t>1280*1024</w:t>
            </w:r>
            <w:r w:rsidRPr="005A37B1">
              <w:rPr>
                <w:rFonts w:ascii="宋体" w:hAnsi="宋体" w:cs="宋体" w:hint="eastAsia"/>
                <w:color w:val="000000"/>
                <w:sz w:val="18"/>
                <w:szCs w:val="18"/>
              </w:rPr>
              <w:t>、</w:t>
            </w:r>
            <w:r w:rsidRPr="005A37B1">
              <w:rPr>
                <w:rFonts w:ascii="宋体" w:hAnsi="宋体" w:cs="宋体"/>
                <w:color w:val="000000"/>
                <w:sz w:val="18"/>
                <w:szCs w:val="18"/>
              </w:rPr>
              <w:t>1024*1200</w:t>
            </w:r>
            <w:r w:rsidRPr="005A37B1">
              <w:rPr>
                <w:rFonts w:ascii="宋体" w:hAnsi="宋体" w:cs="宋体" w:hint="eastAsia"/>
                <w:color w:val="000000"/>
                <w:sz w:val="18"/>
                <w:szCs w:val="18"/>
              </w:rPr>
              <w:t>、</w:t>
            </w:r>
            <w:r w:rsidRPr="005A37B1">
              <w:rPr>
                <w:rFonts w:ascii="宋体" w:hAnsi="宋体" w:cs="宋体"/>
                <w:color w:val="000000"/>
                <w:sz w:val="18"/>
                <w:szCs w:val="18"/>
              </w:rPr>
              <w:t>1600*848</w:t>
            </w:r>
            <w:r w:rsidRPr="005A37B1">
              <w:rPr>
                <w:rFonts w:ascii="宋体" w:hAnsi="宋体" w:cs="宋体" w:hint="eastAsia"/>
                <w:color w:val="000000"/>
                <w:sz w:val="18"/>
                <w:szCs w:val="18"/>
              </w:rPr>
              <w:t>、</w:t>
            </w:r>
            <w:r w:rsidRPr="005A37B1">
              <w:rPr>
                <w:rFonts w:ascii="宋体" w:hAnsi="宋体" w:cs="宋体"/>
                <w:color w:val="000000"/>
                <w:sz w:val="18"/>
                <w:szCs w:val="18"/>
              </w:rPr>
              <w:t>1920*712</w:t>
            </w:r>
            <w:r w:rsidRPr="005A37B1">
              <w:rPr>
                <w:rFonts w:ascii="宋体" w:hAnsi="宋体" w:cs="宋体" w:hint="eastAsia"/>
                <w:color w:val="000000"/>
                <w:sz w:val="18"/>
                <w:szCs w:val="18"/>
              </w:rPr>
              <w:t>、</w:t>
            </w:r>
            <w:r w:rsidRPr="005A37B1">
              <w:rPr>
                <w:rFonts w:ascii="宋体" w:hAnsi="宋体" w:cs="宋体"/>
                <w:color w:val="000000"/>
                <w:sz w:val="18"/>
                <w:szCs w:val="18"/>
              </w:rPr>
              <w:t>2048*668</w:t>
            </w:r>
            <w:r w:rsidRPr="005A37B1">
              <w:rPr>
                <w:rFonts w:ascii="宋体" w:hAnsi="宋体" w:cs="宋体" w:hint="eastAsia"/>
                <w:color w:val="000000"/>
                <w:sz w:val="18"/>
                <w:szCs w:val="18"/>
              </w:rPr>
              <w:t>及其它自定义分辨率；</w:t>
            </w:r>
          </w:p>
          <w:p w:rsidR="008253A7" w:rsidRPr="005A37B1" w:rsidRDefault="008253A7">
            <w:pPr>
              <w:rPr>
                <w:rFonts w:ascii="宋体" w:cs="宋体"/>
                <w:sz w:val="18"/>
                <w:szCs w:val="18"/>
              </w:rPr>
            </w:pPr>
            <w:r>
              <w:rPr>
                <w:rFonts w:ascii="宋体" w:hAnsi="宋体" w:cs="宋体"/>
                <w:color w:val="000000"/>
                <w:kern w:val="0"/>
                <w:sz w:val="18"/>
                <w:szCs w:val="18"/>
              </w:rPr>
              <w:t>10</w:t>
            </w:r>
            <w:r>
              <w:rPr>
                <w:rFonts w:ascii="宋体" w:hAnsi="宋体" w:cs="宋体" w:hint="eastAsia"/>
                <w:color w:val="000000"/>
                <w:kern w:val="0"/>
                <w:sz w:val="18"/>
                <w:szCs w:val="18"/>
              </w:rPr>
              <w:t>、</w:t>
            </w:r>
            <w:r w:rsidRPr="005A37B1">
              <w:rPr>
                <w:rFonts w:ascii="宋体" w:hAnsi="宋体" w:cs="宋体" w:hint="eastAsia"/>
                <w:sz w:val="18"/>
                <w:szCs w:val="18"/>
              </w:rPr>
              <w:t>具备</w:t>
            </w:r>
            <w:r w:rsidRPr="005A37B1">
              <w:rPr>
                <w:rFonts w:ascii="宋体" w:hAnsi="宋体" w:cs="宋体"/>
                <w:sz w:val="18"/>
                <w:szCs w:val="18"/>
              </w:rPr>
              <w:t>HDMI Adopter</w:t>
            </w:r>
            <w:r w:rsidRPr="005A37B1">
              <w:rPr>
                <w:rFonts w:ascii="宋体" w:hAnsi="宋体" w:cs="宋体" w:hint="eastAsia"/>
                <w:sz w:val="18"/>
                <w:szCs w:val="18"/>
              </w:rPr>
              <w:t>认证</w:t>
            </w:r>
            <w:r w:rsidRPr="005A37B1">
              <w:rPr>
                <w:rFonts w:ascii="宋体" w:cs="宋体"/>
                <w:sz w:val="18"/>
                <w:szCs w:val="18"/>
              </w:rPr>
              <w:t>.</w:t>
            </w:r>
          </w:p>
          <w:p w:rsidR="008253A7" w:rsidRPr="005A37B1" w:rsidRDefault="008253A7">
            <w:pPr>
              <w:rPr>
                <w:rFonts w:ascii="宋体" w:cs="Times New Roman"/>
                <w:sz w:val="18"/>
                <w:szCs w:val="18"/>
              </w:rPr>
            </w:pPr>
            <w:r w:rsidRPr="005A37B1">
              <w:rPr>
                <w:kern w:val="0"/>
                <w:sz w:val="18"/>
                <w:szCs w:val="18"/>
              </w:rPr>
              <w:t>11</w:t>
            </w:r>
            <w:r w:rsidRPr="005A37B1">
              <w:rPr>
                <w:rFonts w:cs="宋体" w:hint="eastAsia"/>
                <w:kern w:val="0"/>
                <w:sz w:val="18"/>
                <w:szCs w:val="18"/>
              </w:rPr>
              <w:t>、为确保系统参数的快速恢复与准确性，控制系统大屏参数可支持云端备份与恢复，并通过</w:t>
            </w:r>
            <w:r w:rsidRPr="005A37B1">
              <w:rPr>
                <w:kern w:val="0"/>
                <w:sz w:val="18"/>
                <w:szCs w:val="18"/>
              </w:rPr>
              <w:t>CMA</w:t>
            </w:r>
            <w:r w:rsidRPr="005A37B1">
              <w:rPr>
                <w:rFonts w:cs="宋体" w:hint="eastAsia"/>
                <w:kern w:val="0"/>
                <w:sz w:val="18"/>
                <w:szCs w:val="18"/>
              </w:rPr>
              <w:t>、</w:t>
            </w:r>
            <w:r w:rsidRPr="005A37B1">
              <w:rPr>
                <w:kern w:val="0"/>
                <w:sz w:val="18"/>
                <w:szCs w:val="18"/>
              </w:rPr>
              <w:t>CNAS</w:t>
            </w:r>
            <w:r w:rsidRPr="005A37B1">
              <w:rPr>
                <w:rFonts w:cs="宋体" w:hint="eastAsia"/>
                <w:kern w:val="0"/>
                <w:sz w:val="18"/>
                <w:szCs w:val="18"/>
              </w:rPr>
              <w:t>（国家级检测机构）检测，提供云端</w:t>
            </w:r>
            <w:r w:rsidRPr="005A37B1">
              <w:rPr>
                <w:kern w:val="0"/>
                <w:sz w:val="18"/>
                <w:szCs w:val="18"/>
              </w:rPr>
              <w:t>LED</w:t>
            </w:r>
            <w:r w:rsidRPr="005A37B1">
              <w:rPr>
                <w:rFonts w:cs="宋体" w:hint="eastAsia"/>
                <w:kern w:val="0"/>
                <w:sz w:val="18"/>
                <w:szCs w:val="18"/>
              </w:rPr>
              <w:t>显示屏备份与恢复系统著作权证书及</w:t>
            </w:r>
            <w:r w:rsidRPr="005A37B1">
              <w:rPr>
                <w:kern w:val="0"/>
                <w:sz w:val="18"/>
                <w:szCs w:val="18"/>
              </w:rPr>
              <w:t>CMA</w:t>
            </w:r>
            <w:r w:rsidRPr="005A37B1">
              <w:rPr>
                <w:rFonts w:cs="宋体" w:hint="eastAsia"/>
                <w:kern w:val="0"/>
                <w:sz w:val="18"/>
                <w:szCs w:val="18"/>
              </w:rPr>
              <w:t>、</w:t>
            </w:r>
            <w:r w:rsidRPr="005A37B1">
              <w:rPr>
                <w:kern w:val="0"/>
                <w:sz w:val="18"/>
                <w:szCs w:val="18"/>
              </w:rPr>
              <w:t>CNAS</w:t>
            </w:r>
            <w:r w:rsidRPr="005A37B1">
              <w:rPr>
                <w:rFonts w:cs="宋体" w:hint="eastAsia"/>
                <w:kern w:val="0"/>
                <w:sz w:val="18"/>
                <w:szCs w:val="18"/>
              </w:rPr>
              <w:t>检测报告</w:t>
            </w:r>
            <w:r w:rsidRPr="005A37B1">
              <w:rPr>
                <w:kern w:val="0"/>
                <w:sz w:val="18"/>
                <w:szCs w:val="18"/>
              </w:rPr>
              <w:t>.</w:t>
            </w:r>
          </w:p>
          <w:p w:rsidR="008253A7" w:rsidRPr="005A37B1" w:rsidRDefault="008253A7">
            <w:pPr>
              <w:widowControl/>
              <w:jc w:val="left"/>
              <w:rPr>
                <w:rFonts w:ascii="宋体" w:cs="Times New Roman"/>
                <w:b/>
                <w:bCs/>
                <w:color w:val="000000"/>
                <w:sz w:val="18"/>
                <w:szCs w:val="18"/>
              </w:rPr>
            </w:pPr>
            <w:r>
              <w:rPr>
                <w:rFonts w:ascii="宋体" w:hAnsi="宋体" w:cs="宋体" w:hint="eastAsia"/>
                <w:b/>
                <w:bCs/>
                <w:color w:val="000000"/>
                <w:sz w:val="18"/>
                <w:szCs w:val="18"/>
              </w:rPr>
              <w:t>同步控制系统接收卡：</w:t>
            </w:r>
          </w:p>
          <w:p w:rsidR="008253A7" w:rsidRPr="005A37B1" w:rsidRDefault="008253A7">
            <w:pPr>
              <w:rPr>
                <w:rFonts w:ascii="宋体" w:cs="Times New Roman"/>
                <w:sz w:val="18"/>
                <w:szCs w:val="18"/>
              </w:rPr>
            </w:pPr>
            <w:r w:rsidRPr="005A37B1">
              <w:rPr>
                <w:rFonts w:ascii="宋体" w:hAnsi="宋体" w:cs="宋体"/>
                <w:sz w:val="18"/>
                <w:szCs w:val="18"/>
              </w:rPr>
              <w:t>1</w:t>
            </w:r>
            <w:r w:rsidRPr="005A37B1">
              <w:rPr>
                <w:rFonts w:ascii="宋体" w:hAnsi="宋体" w:cs="宋体" w:hint="eastAsia"/>
                <w:sz w:val="18"/>
                <w:szCs w:val="18"/>
              </w:rPr>
              <w:t>、无限面积带载：独有的级联和同步技术，超大带载稳定可靠，不黑屏、不抖动、不抽帧；</w:t>
            </w:r>
          </w:p>
          <w:p w:rsidR="008253A7" w:rsidRPr="005A37B1" w:rsidRDefault="008253A7">
            <w:pPr>
              <w:rPr>
                <w:rFonts w:ascii="宋体" w:cs="Times New Roman"/>
                <w:sz w:val="18"/>
                <w:szCs w:val="18"/>
              </w:rPr>
            </w:pPr>
            <w:r w:rsidRPr="005A37B1">
              <w:rPr>
                <w:rFonts w:ascii="宋体" w:hAnsi="宋体" w:cs="宋体"/>
                <w:sz w:val="18"/>
                <w:szCs w:val="18"/>
              </w:rPr>
              <w:t>2</w:t>
            </w:r>
            <w:r w:rsidRPr="005A37B1">
              <w:rPr>
                <w:rFonts w:ascii="宋体" w:hAnsi="宋体" w:cs="宋体" w:hint="eastAsia"/>
                <w:sz w:val="18"/>
                <w:szCs w:val="18"/>
              </w:rPr>
              <w:t>、完美异型支持：任意走线、任意抽点、任意插点，</w:t>
            </w:r>
            <w:r w:rsidRPr="005A37B1">
              <w:rPr>
                <w:rFonts w:ascii="宋体" w:hAnsi="宋体" w:cs="宋体"/>
                <w:sz w:val="18"/>
                <w:szCs w:val="18"/>
              </w:rPr>
              <w:t>6.</w:t>
            </w:r>
            <w:r w:rsidRPr="005A37B1">
              <w:rPr>
                <w:rFonts w:ascii="宋体" w:hAnsi="宋体" w:cs="宋体" w:hint="eastAsia"/>
                <w:sz w:val="18"/>
                <w:szCs w:val="18"/>
              </w:rPr>
              <w:t>异型板、异型箱、异型屏，轻松带载；</w:t>
            </w:r>
          </w:p>
          <w:p w:rsidR="008253A7" w:rsidRPr="005A37B1" w:rsidRDefault="008253A7">
            <w:pPr>
              <w:rPr>
                <w:rFonts w:ascii="宋体" w:cs="Times New Roman"/>
                <w:sz w:val="18"/>
                <w:szCs w:val="18"/>
              </w:rPr>
            </w:pPr>
            <w:r w:rsidRPr="005A37B1">
              <w:rPr>
                <w:rFonts w:ascii="宋体" w:hAnsi="宋体" w:cs="宋体"/>
                <w:sz w:val="18"/>
                <w:szCs w:val="18"/>
              </w:rPr>
              <w:t>3</w:t>
            </w:r>
            <w:r w:rsidRPr="005A37B1">
              <w:rPr>
                <w:rFonts w:ascii="宋体" w:hAnsi="宋体" w:cs="宋体" w:hint="eastAsia"/>
                <w:sz w:val="18"/>
                <w:szCs w:val="18"/>
              </w:rPr>
              <w:t>、低灰丰富细腻：一级起辉、</w:t>
            </w:r>
            <w:r w:rsidRPr="005A37B1">
              <w:rPr>
                <w:rFonts w:ascii="宋体" w:hAnsi="宋体" w:cs="宋体"/>
                <w:sz w:val="18"/>
                <w:szCs w:val="18"/>
              </w:rPr>
              <w:t>16bit</w:t>
            </w:r>
            <w:r w:rsidRPr="005A37B1">
              <w:rPr>
                <w:rFonts w:ascii="宋体" w:hAnsi="宋体" w:cs="宋体" w:hint="eastAsia"/>
                <w:sz w:val="18"/>
                <w:szCs w:val="18"/>
              </w:rPr>
              <w:t>灰度，令显示屏的图像无比细腻；</w:t>
            </w:r>
          </w:p>
          <w:p w:rsidR="008253A7" w:rsidRPr="005A37B1" w:rsidRDefault="008253A7">
            <w:pPr>
              <w:rPr>
                <w:rFonts w:ascii="宋体" w:cs="Times New Roman"/>
                <w:sz w:val="18"/>
                <w:szCs w:val="18"/>
              </w:rPr>
            </w:pPr>
            <w:r w:rsidRPr="005A37B1">
              <w:rPr>
                <w:rFonts w:ascii="宋体" w:hAnsi="宋体" w:cs="宋体"/>
                <w:sz w:val="18"/>
                <w:szCs w:val="18"/>
              </w:rPr>
              <w:t>4.</w:t>
            </w:r>
            <w:r w:rsidRPr="005A37B1">
              <w:rPr>
                <w:rFonts w:ascii="宋体" w:hAnsi="宋体" w:cs="宋体" w:hint="eastAsia"/>
                <w:sz w:val="18"/>
                <w:szCs w:val="18"/>
              </w:rPr>
              <w:t>绿色节能环保：低电压、低功耗、低辐射，轻松过</w:t>
            </w:r>
            <w:r w:rsidRPr="005A37B1">
              <w:rPr>
                <w:rFonts w:ascii="宋体" w:hAnsi="宋体" w:cs="宋体"/>
                <w:sz w:val="18"/>
                <w:szCs w:val="18"/>
              </w:rPr>
              <w:t>EMI/EMC</w:t>
            </w:r>
            <w:r w:rsidRPr="005A37B1">
              <w:rPr>
                <w:rFonts w:ascii="宋体" w:hAnsi="宋体" w:cs="宋体" w:hint="eastAsia"/>
                <w:sz w:val="18"/>
                <w:szCs w:val="18"/>
              </w:rPr>
              <w:t>；</w:t>
            </w:r>
          </w:p>
          <w:p w:rsidR="008253A7" w:rsidRPr="005A37B1" w:rsidRDefault="008253A7">
            <w:pPr>
              <w:rPr>
                <w:rFonts w:ascii="宋体" w:cs="Times New Roman"/>
                <w:sz w:val="18"/>
                <w:szCs w:val="18"/>
              </w:rPr>
            </w:pPr>
            <w:r w:rsidRPr="005A37B1">
              <w:rPr>
                <w:rFonts w:ascii="宋体" w:hAnsi="宋体" w:cs="宋体"/>
                <w:sz w:val="18"/>
                <w:szCs w:val="18"/>
              </w:rPr>
              <w:t>5</w:t>
            </w:r>
            <w:r w:rsidRPr="005A37B1">
              <w:rPr>
                <w:rFonts w:ascii="宋体" w:hAnsi="宋体" w:cs="宋体" w:hint="eastAsia"/>
                <w:sz w:val="18"/>
                <w:szCs w:val="18"/>
              </w:rPr>
              <w:t>、全面芯片支持：支持</w:t>
            </w:r>
            <w:r w:rsidRPr="005A37B1">
              <w:rPr>
                <w:rFonts w:ascii="宋体" w:hAnsi="宋体" w:cs="宋体"/>
                <w:sz w:val="18"/>
                <w:szCs w:val="18"/>
              </w:rPr>
              <w:t>TI</w:t>
            </w:r>
            <w:r w:rsidRPr="005A37B1">
              <w:rPr>
                <w:rFonts w:ascii="宋体" w:hAnsi="宋体" w:cs="宋体" w:hint="eastAsia"/>
                <w:sz w:val="18"/>
                <w:szCs w:val="18"/>
              </w:rPr>
              <w:t>、</w:t>
            </w:r>
            <w:r w:rsidRPr="005A37B1">
              <w:rPr>
                <w:rFonts w:ascii="宋体" w:hAnsi="宋体" w:cs="宋体"/>
                <w:sz w:val="18"/>
                <w:szCs w:val="18"/>
              </w:rPr>
              <w:t>Toshiba</w:t>
            </w:r>
            <w:r w:rsidRPr="005A37B1">
              <w:rPr>
                <w:rFonts w:ascii="宋体" w:hAnsi="宋体" w:cs="宋体" w:hint="eastAsia"/>
                <w:sz w:val="18"/>
                <w:szCs w:val="18"/>
              </w:rPr>
              <w:t>、</w:t>
            </w:r>
            <w:r w:rsidRPr="005A37B1">
              <w:rPr>
                <w:rFonts w:ascii="宋体" w:hAnsi="宋体" w:cs="宋体"/>
                <w:sz w:val="18"/>
                <w:szCs w:val="18"/>
              </w:rPr>
              <w:t>MBI</w:t>
            </w:r>
            <w:r w:rsidRPr="005A37B1">
              <w:rPr>
                <w:rFonts w:ascii="宋体" w:hAnsi="宋体" w:cs="宋体" w:hint="eastAsia"/>
                <w:sz w:val="18"/>
                <w:szCs w:val="18"/>
              </w:rPr>
              <w:t>、点晶、迅杰、明阳、日月成、聚积等系列产品。</w:t>
            </w:r>
          </w:p>
          <w:p w:rsidR="008253A7" w:rsidRPr="005A37B1" w:rsidRDefault="008253A7">
            <w:pPr>
              <w:rPr>
                <w:rFonts w:ascii="宋体" w:cs="Times New Roman"/>
                <w:sz w:val="18"/>
                <w:szCs w:val="18"/>
              </w:rPr>
            </w:pPr>
            <w:r w:rsidRPr="005A37B1">
              <w:rPr>
                <w:rFonts w:ascii="宋体" w:hAnsi="宋体" w:cs="宋体"/>
                <w:sz w:val="18"/>
                <w:szCs w:val="18"/>
              </w:rPr>
              <w:t>6</w:t>
            </w:r>
            <w:r w:rsidRPr="005A37B1">
              <w:rPr>
                <w:rFonts w:ascii="宋体" w:hAnsi="宋体" w:cs="宋体" w:hint="eastAsia"/>
                <w:sz w:val="18"/>
                <w:szCs w:val="18"/>
              </w:rPr>
              <w:t>、工作电压：</w:t>
            </w:r>
            <w:r w:rsidRPr="005A37B1">
              <w:rPr>
                <w:rFonts w:ascii="宋体" w:hAnsi="宋体" w:cs="宋体"/>
                <w:sz w:val="18"/>
                <w:szCs w:val="18"/>
              </w:rPr>
              <w:t>DC3.3V~6V,</w:t>
            </w:r>
            <w:r w:rsidRPr="005A37B1">
              <w:rPr>
                <w:rFonts w:ascii="宋体" w:hAnsi="宋体" w:cs="宋体" w:hint="eastAsia"/>
                <w:sz w:val="18"/>
                <w:szCs w:val="18"/>
              </w:rPr>
              <w:t>确保在复杂运行环境能正常工作；</w:t>
            </w:r>
          </w:p>
          <w:p w:rsidR="008253A7" w:rsidRPr="005A37B1" w:rsidRDefault="008253A7">
            <w:pPr>
              <w:rPr>
                <w:rFonts w:ascii="宋体" w:cs="Times New Roman"/>
                <w:sz w:val="18"/>
                <w:szCs w:val="18"/>
              </w:rPr>
            </w:pPr>
            <w:r w:rsidRPr="005A37B1">
              <w:rPr>
                <w:rFonts w:ascii="宋体" w:hAnsi="宋体" w:cs="宋体"/>
                <w:sz w:val="18"/>
                <w:szCs w:val="18"/>
              </w:rPr>
              <w:t>7</w:t>
            </w:r>
            <w:r w:rsidRPr="005A37B1">
              <w:rPr>
                <w:rFonts w:ascii="宋体" w:hAnsi="宋体" w:cs="宋体" w:hint="eastAsia"/>
                <w:sz w:val="18"/>
                <w:szCs w:val="18"/>
              </w:rPr>
              <w:t>、单卡自带</w:t>
            </w:r>
            <w:r w:rsidRPr="005A37B1">
              <w:rPr>
                <w:rFonts w:ascii="宋体" w:hAnsi="宋体" w:cs="宋体"/>
                <w:sz w:val="18"/>
                <w:szCs w:val="18"/>
              </w:rPr>
              <w:t>8</w:t>
            </w:r>
            <w:r w:rsidRPr="005A37B1">
              <w:rPr>
                <w:rFonts w:ascii="宋体" w:hAnsi="宋体" w:cs="宋体" w:hint="eastAsia"/>
                <w:sz w:val="18"/>
                <w:szCs w:val="18"/>
              </w:rPr>
              <w:t>个</w:t>
            </w:r>
            <w:r w:rsidRPr="005A37B1">
              <w:rPr>
                <w:rFonts w:ascii="宋体" w:hAnsi="宋体" w:cs="宋体"/>
                <w:sz w:val="18"/>
                <w:szCs w:val="18"/>
              </w:rPr>
              <w:t>HUB75</w:t>
            </w:r>
            <w:r w:rsidRPr="005A37B1">
              <w:rPr>
                <w:rFonts w:ascii="宋体" w:hAnsi="宋体" w:cs="宋体" w:hint="eastAsia"/>
                <w:sz w:val="18"/>
                <w:szCs w:val="18"/>
              </w:rPr>
              <w:t>接口，输出</w:t>
            </w:r>
            <w:r w:rsidRPr="005A37B1">
              <w:rPr>
                <w:rFonts w:ascii="宋体" w:hAnsi="宋体" w:cs="宋体"/>
                <w:sz w:val="18"/>
                <w:szCs w:val="18"/>
              </w:rPr>
              <w:t xml:space="preserve"> RGB </w:t>
            </w:r>
            <w:r w:rsidRPr="005A37B1">
              <w:rPr>
                <w:rFonts w:ascii="宋体" w:hAnsi="宋体" w:cs="宋体" w:hint="eastAsia"/>
                <w:sz w:val="18"/>
                <w:szCs w:val="18"/>
              </w:rPr>
              <w:t>数据</w:t>
            </w:r>
            <w:r w:rsidRPr="005A37B1">
              <w:rPr>
                <w:rFonts w:ascii="宋体" w:hAnsi="宋体" w:cs="宋体"/>
                <w:sz w:val="18"/>
                <w:szCs w:val="18"/>
              </w:rPr>
              <w:t>16</w:t>
            </w:r>
            <w:r w:rsidRPr="005A37B1">
              <w:rPr>
                <w:rFonts w:ascii="宋体" w:hAnsi="宋体" w:cs="宋体" w:hint="eastAsia"/>
                <w:sz w:val="18"/>
                <w:szCs w:val="18"/>
              </w:rPr>
              <w:t>组；</w:t>
            </w:r>
          </w:p>
          <w:p w:rsidR="008253A7" w:rsidRPr="005A37B1" w:rsidRDefault="008253A7">
            <w:pPr>
              <w:rPr>
                <w:rFonts w:ascii="宋体" w:cs="Times New Roman"/>
                <w:sz w:val="18"/>
                <w:szCs w:val="18"/>
              </w:rPr>
            </w:pPr>
            <w:r w:rsidRPr="005A37B1">
              <w:rPr>
                <w:rFonts w:ascii="宋体" w:hAnsi="宋体" w:cs="宋体"/>
                <w:sz w:val="18"/>
                <w:szCs w:val="18"/>
              </w:rPr>
              <w:t>8</w:t>
            </w:r>
            <w:r w:rsidRPr="005A37B1">
              <w:rPr>
                <w:rFonts w:ascii="宋体" w:hAnsi="宋体" w:cs="宋体" w:hint="eastAsia"/>
                <w:sz w:val="18"/>
                <w:szCs w:val="18"/>
              </w:rPr>
              <w:t>、单卡带载像素为</w:t>
            </w:r>
            <w:r w:rsidRPr="005A37B1">
              <w:rPr>
                <w:rFonts w:ascii="宋体" w:hAnsi="宋体" w:cs="宋体"/>
                <w:sz w:val="18"/>
                <w:szCs w:val="18"/>
              </w:rPr>
              <w:t xml:space="preserve"> 256</w:t>
            </w:r>
            <w:r w:rsidRPr="005A37B1">
              <w:rPr>
                <w:rFonts w:ascii="宋体" w:hAnsi="宋体" w:cs="宋体" w:hint="eastAsia"/>
                <w:sz w:val="18"/>
                <w:szCs w:val="18"/>
              </w:rPr>
              <w:t>×</w:t>
            </w:r>
            <w:r w:rsidRPr="005A37B1">
              <w:rPr>
                <w:rFonts w:ascii="宋体" w:hAnsi="宋体" w:cs="宋体"/>
                <w:sz w:val="18"/>
                <w:szCs w:val="18"/>
              </w:rPr>
              <w:t>256</w:t>
            </w:r>
            <w:r w:rsidRPr="005A37B1">
              <w:rPr>
                <w:rFonts w:ascii="宋体" w:hAnsi="宋体" w:cs="宋体" w:hint="eastAsia"/>
                <w:sz w:val="18"/>
                <w:szCs w:val="18"/>
              </w:rPr>
              <w:t>；</w:t>
            </w:r>
          </w:p>
          <w:p w:rsidR="008253A7" w:rsidRPr="005A37B1" w:rsidRDefault="008253A7">
            <w:pPr>
              <w:rPr>
                <w:rFonts w:ascii="宋体" w:cs="Times New Roman"/>
                <w:sz w:val="18"/>
                <w:szCs w:val="18"/>
              </w:rPr>
            </w:pPr>
            <w:r w:rsidRPr="005A37B1">
              <w:rPr>
                <w:rFonts w:ascii="宋体" w:hAnsi="宋体" w:cs="宋体"/>
                <w:sz w:val="18"/>
                <w:szCs w:val="18"/>
              </w:rPr>
              <w:t>9</w:t>
            </w:r>
            <w:r w:rsidRPr="005A37B1">
              <w:rPr>
                <w:rFonts w:ascii="宋体" w:hAnsi="宋体" w:cs="宋体" w:hint="eastAsia"/>
                <w:sz w:val="18"/>
                <w:szCs w:val="18"/>
              </w:rPr>
              <w:t>、支持云端一键备份显示屏所有参数，及一键还原功能；</w:t>
            </w:r>
          </w:p>
          <w:p w:rsidR="008253A7" w:rsidRPr="005A37B1" w:rsidRDefault="008253A7">
            <w:pPr>
              <w:rPr>
                <w:rFonts w:ascii="宋体" w:cs="Times New Roman"/>
                <w:sz w:val="18"/>
                <w:szCs w:val="18"/>
              </w:rPr>
            </w:pPr>
            <w:r w:rsidRPr="005A37B1">
              <w:rPr>
                <w:rFonts w:ascii="宋体" w:hAnsi="宋体" w:cs="宋体"/>
                <w:sz w:val="18"/>
                <w:szCs w:val="18"/>
              </w:rPr>
              <w:t>10</w:t>
            </w:r>
            <w:r w:rsidRPr="005A37B1">
              <w:rPr>
                <w:rFonts w:ascii="宋体" w:hAnsi="宋体" w:cs="宋体" w:hint="eastAsia"/>
                <w:sz w:val="18"/>
                <w:szCs w:val="18"/>
              </w:rPr>
              <w:t>、支持检测运行电脑的环境检测，并可以一键安装所需驱动；</w:t>
            </w:r>
          </w:p>
          <w:p w:rsidR="008253A7" w:rsidRPr="005A37B1" w:rsidRDefault="008253A7">
            <w:pPr>
              <w:rPr>
                <w:rFonts w:ascii="宋体" w:cs="Times New Roman"/>
                <w:sz w:val="18"/>
                <w:szCs w:val="18"/>
              </w:rPr>
            </w:pPr>
            <w:r w:rsidRPr="005A37B1">
              <w:rPr>
                <w:rFonts w:ascii="宋体" w:hAnsi="宋体" w:cs="宋体"/>
                <w:sz w:val="18"/>
                <w:szCs w:val="18"/>
              </w:rPr>
              <w:t>11</w:t>
            </w:r>
            <w:r w:rsidRPr="005A37B1">
              <w:rPr>
                <w:rFonts w:ascii="宋体" w:hAnsi="宋体" w:cs="宋体" w:hint="eastAsia"/>
                <w:sz w:val="18"/>
                <w:szCs w:val="18"/>
              </w:rPr>
              <w:t>、支持配置文件回读；</w:t>
            </w:r>
          </w:p>
          <w:p w:rsidR="008253A7" w:rsidRPr="005A37B1" w:rsidRDefault="008253A7">
            <w:pPr>
              <w:rPr>
                <w:rFonts w:ascii="宋体" w:cs="Times New Roman"/>
                <w:sz w:val="18"/>
                <w:szCs w:val="18"/>
              </w:rPr>
            </w:pPr>
            <w:r w:rsidRPr="005A37B1">
              <w:rPr>
                <w:rFonts w:ascii="宋体" w:hAnsi="宋体" w:cs="宋体"/>
                <w:sz w:val="18"/>
                <w:szCs w:val="18"/>
              </w:rPr>
              <w:t>12</w:t>
            </w:r>
            <w:r w:rsidRPr="005A37B1">
              <w:rPr>
                <w:rFonts w:ascii="宋体" w:hAnsi="宋体" w:cs="宋体" w:hint="eastAsia"/>
                <w:sz w:val="18"/>
                <w:szCs w:val="18"/>
              </w:rPr>
              <w:t>、支持网线通讯状态检测；</w:t>
            </w:r>
          </w:p>
          <w:p w:rsidR="008253A7" w:rsidRPr="005A37B1" w:rsidRDefault="008253A7">
            <w:pPr>
              <w:rPr>
                <w:rFonts w:ascii="宋体" w:cs="Times New Roman"/>
                <w:sz w:val="18"/>
                <w:szCs w:val="18"/>
              </w:rPr>
            </w:pPr>
            <w:r w:rsidRPr="005A37B1">
              <w:rPr>
                <w:rFonts w:ascii="宋体" w:hAnsi="宋体" w:cs="宋体"/>
                <w:sz w:val="18"/>
                <w:szCs w:val="18"/>
              </w:rPr>
              <w:t>13</w:t>
            </w:r>
            <w:r w:rsidRPr="005A37B1">
              <w:rPr>
                <w:rFonts w:ascii="宋体" w:hAnsi="宋体" w:cs="宋体" w:hint="eastAsia"/>
                <w:sz w:val="18"/>
                <w:szCs w:val="18"/>
              </w:rPr>
              <w:t>、本卡工作状态监测</w:t>
            </w:r>
          </w:p>
          <w:p w:rsidR="008253A7" w:rsidRPr="005A37B1" w:rsidRDefault="008253A7">
            <w:pPr>
              <w:rPr>
                <w:rFonts w:ascii="宋体" w:cs="Times New Roman"/>
                <w:sz w:val="18"/>
                <w:szCs w:val="18"/>
              </w:rPr>
            </w:pPr>
            <w:r w:rsidRPr="005A37B1">
              <w:rPr>
                <w:rFonts w:ascii="宋体" w:hAnsi="宋体" w:cs="宋体"/>
                <w:sz w:val="18"/>
                <w:szCs w:val="18"/>
              </w:rPr>
              <w:t>14</w:t>
            </w:r>
            <w:r w:rsidRPr="005A37B1">
              <w:rPr>
                <w:rFonts w:ascii="宋体" w:hAnsi="宋体" w:cs="宋体" w:hint="eastAsia"/>
                <w:sz w:val="18"/>
                <w:szCs w:val="18"/>
              </w:rPr>
              <w:t>、支持逐点亮色度校正</w:t>
            </w:r>
          </w:p>
          <w:p w:rsidR="008253A7" w:rsidRPr="005A37B1" w:rsidRDefault="008253A7">
            <w:pPr>
              <w:rPr>
                <w:rFonts w:ascii="宋体" w:cs="Times New Roman"/>
                <w:sz w:val="18"/>
                <w:szCs w:val="18"/>
              </w:rPr>
            </w:pPr>
            <w:r w:rsidRPr="005A37B1">
              <w:rPr>
                <w:rFonts w:ascii="宋体" w:hAnsi="宋体" w:cs="宋体"/>
                <w:sz w:val="18"/>
                <w:szCs w:val="18"/>
              </w:rPr>
              <w:t>15</w:t>
            </w:r>
            <w:r w:rsidRPr="005A37B1">
              <w:rPr>
                <w:rFonts w:ascii="宋体" w:hAnsi="宋体" w:cs="宋体" w:hint="eastAsia"/>
                <w:sz w:val="18"/>
                <w:szCs w:val="18"/>
              </w:rPr>
              <w:t>、支持绝大多数芯片高灰度高刷新，低亮高灰；</w:t>
            </w:r>
          </w:p>
          <w:p w:rsidR="008253A7" w:rsidRPr="005A37B1" w:rsidRDefault="008253A7">
            <w:pPr>
              <w:rPr>
                <w:rFonts w:ascii="宋体" w:cs="Times New Roman"/>
                <w:sz w:val="18"/>
                <w:szCs w:val="18"/>
              </w:rPr>
            </w:pPr>
            <w:r w:rsidRPr="005A37B1">
              <w:rPr>
                <w:rFonts w:ascii="宋体" w:hAnsi="宋体" w:cs="宋体"/>
                <w:sz w:val="18"/>
                <w:szCs w:val="18"/>
              </w:rPr>
              <w:t>16</w:t>
            </w:r>
            <w:r w:rsidRPr="005A37B1">
              <w:rPr>
                <w:rFonts w:ascii="宋体" w:hAnsi="宋体" w:cs="宋体" w:hint="eastAsia"/>
                <w:sz w:val="18"/>
                <w:szCs w:val="18"/>
              </w:rPr>
              <w:t>、支持</w:t>
            </w:r>
            <w:r w:rsidRPr="005A37B1">
              <w:rPr>
                <w:rFonts w:ascii="宋体" w:hAnsi="宋体" w:cs="宋体"/>
                <w:sz w:val="18"/>
                <w:szCs w:val="18"/>
              </w:rPr>
              <w:t>14bit</w:t>
            </w:r>
            <w:r w:rsidRPr="005A37B1">
              <w:rPr>
                <w:rFonts w:ascii="宋体" w:hAnsi="宋体" w:cs="宋体" w:hint="eastAsia"/>
                <w:sz w:val="18"/>
                <w:szCs w:val="18"/>
              </w:rPr>
              <w:t>精度逐点亮色度校正，每颗灯都有亮色度校正系数；</w:t>
            </w:r>
          </w:p>
          <w:p w:rsidR="008253A7" w:rsidRPr="005A37B1" w:rsidRDefault="008253A7">
            <w:pPr>
              <w:rPr>
                <w:rFonts w:ascii="宋体" w:cs="Times New Roman"/>
                <w:sz w:val="18"/>
                <w:szCs w:val="18"/>
              </w:rPr>
            </w:pPr>
            <w:r w:rsidRPr="005A37B1">
              <w:rPr>
                <w:rFonts w:ascii="宋体" w:hAnsi="宋体" w:cs="宋体"/>
                <w:sz w:val="18"/>
                <w:szCs w:val="18"/>
              </w:rPr>
              <w:t>17</w:t>
            </w:r>
            <w:r w:rsidRPr="005A37B1">
              <w:rPr>
                <w:rFonts w:ascii="宋体" w:hAnsi="宋体" w:cs="宋体" w:hint="eastAsia"/>
                <w:sz w:val="18"/>
                <w:szCs w:val="18"/>
              </w:rPr>
              <w:t>、具备</w:t>
            </w:r>
            <w:r w:rsidRPr="005A37B1">
              <w:rPr>
                <w:rFonts w:ascii="宋体" w:hAnsi="宋体" w:cs="宋体"/>
                <w:sz w:val="18"/>
                <w:szCs w:val="18"/>
              </w:rPr>
              <w:t>LED</w:t>
            </w:r>
            <w:r w:rsidRPr="005A37B1">
              <w:rPr>
                <w:rFonts w:ascii="宋体" w:hAnsi="宋体" w:cs="宋体" w:hint="eastAsia"/>
                <w:sz w:val="18"/>
                <w:szCs w:val="18"/>
              </w:rPr>
              <w:t>联网集群播控系统服务器端管理功能，可实时查看显示屏播放内容，并提供</w:t>
            </w:r>
            <w:r w:rsidRPr="005A37B1">
              <w:rPr>
                <w:rFonts w:ascii="宋体" w:hAnsi="宋体" w:cs="宋体"/>
                <w:sz w:val="18"/>
                <w:szCs w:val="18"/>
              </w:rPr>
              <w:t>LED</w:t>
            </w:r>
            <w:r w:rsidRPr="005A37B1">
              <w:rPr>
                <w:rFonts w:ascii="宋体" w:hAnsi="宋体" w:cs="宋体" w:hint="eastAsia"/>
                <w:sz w:val="18"/>
                <w:szCs w:val="18"/>
              </w:rPr>
              <w:t>联网控制软件著作权登记证书及集群播放控制系统国家软件著作权登记证书。</w:t>
            </w:r>
          </w:p>
          <w:p w:rsidR="008253A7" w:rsidRPr="005A37B1" w:rsidRDefault="008253A7">
            <w:pPr>
              <w:rPr>
                <w:rFonts w:ascii="宋体" w:cs="Times New Roman"/>
                <w:sz w:val="18"/>
                <w:szCs w:val="18"/>
              </w:rPr>
            </w:pPr>
            <w:r w:rsidRPr="005A37B1">
              <w:rPr>
                <w:rFonts w:ascii="宋体" w:hAnsi="宋体" w:cs="宋体"/>
                <w:sz w:val="18"/>
                <w:szCs w:val="18"/>
              </w:rPr>
              <w:t>18</w:t>
            </w:r>
            <w:r w:rsidRPr="005A37B1">
              <w:rPr>
                <w:rFonts w:ascii="宋体" w:hAnsi="宋体" w:cs="宋体" w:hint="eastAsia"/>
                <w:sz w:val="18"/>
                <w:szCs w:val="18"/>
              </w:rPr>
              <w:t>、支持同步异步双模式卡，一卡同时具备同步系统和异</w:t>
            </w:r>
          </w:p>
          <w:p w:rsidR="008253A7" w:rsidRPr="005A37B1" w:rsidRDefault="008253A7">
            <w:pPr>
              <w:rPr>
                <w:rFonts w:ascii="宋体" w:cs="Times New Roman"/>
                <w:sz w:val="18"/>
                <w:szCs w:val="18"/>
              </w:rPr>
            </w:pPr>
            <w:r w:rsidRPr="005A37B1">
              <w:rPr>
                <w:rFonts w:ascii="宋体" w:hAnsi="宋体" w:cs="宋体" w:hint="eastAsia"/>
                <w:sz w:val="18"/>
                <w:szCs w:val="18"/>
              </w:rPr>
              <w:t>步系统的功能，并可以在两种模式之间无缝切换</w:t>
            </w:r>
          </w:p>
          <w:p w:rsidR="008253A7" w:rsidRPr="005A37B1" w:rsidRDefault="008253A7">
            <w:pPr>
              <w:rPr>
                <w:rFonts w:ascii="宋体" w:cs="Times New Roman"/>
                <w:sz w:val="18"/>
                <w:szCs w:val="18"/>
              </w:rPr>
            </w:pPr>
            <w:r w:rsidRPr="005A37B1">
              <w:rPr>
                <w:rFonts w:ascii="宋体" w:hAnsi="宋体" w:cs="宋体"/>
                <w:sz w:val="18"/>
                <w:szCs w:val="18"/>
              </w:rPr>
              <w:t>19</w:t>
            </w:r>
            <w:r w:rsidRPr="005A37B1">
              <w:rPr>
                <w:rFonts w:ascii="宋体" w:hAnsi="宋体" w:cs="宋体" w:hint="eastAsia"/>
                <w:sz w:val="18"/>
                <w:szCs w:val="18"/>
              </w:rPr>
              <w:t>、支持普通显示屏实现</w:t>
            </w:r>
            <w:r w:rsidRPr="005A37B1">
              <w:rPr>
                <w:rFonts w:ascii="宋体" w:hAnsi="宋体" w:cs="宋体"/>
                <w:sz w:val="18"/>
                <w:szCs w:val="18"/>
              </w:rPr>
              <w:t>3D</w:t>
            </w:r>
            <w:r w:rsidRPr="005A37B1">
              <w:rPr>
                <w:rFonts w:ascii="宋体" w:hAnsi="宋体" w:cs="宋体" w:hint="eastAsia"/>
                <w:sz w:val="18"/>
                <w:szCs w:val="18"/>
              </w:rPr>
              <w:t>效果，</w:t>
            </w:r>
            <w:r w:rsidRPr="005A37B1">
              <w:rPr>
                <w:rFonts w:ascii="宋体" w:hAnsi="宋体" w:cs="宋体"/>
                <w:sz w:val="18"/>
                <w:szCs w:val="18"/>
              </w:rPr>
              <w:t>3D</w:t>
            </w:r>
            <w:r w:rsidRPr="005A37B1">
              <w:rPr>
                <w:rFonts w:ascii="宋体" w:hAnsi="宋体" w:cs="宋体" w:hint="eastAsia"/>
                <w:sz w:val="18"/>
                <w:szCs w:val="18"/>
              </w:rPr>
              <w:t>与</w:t>
            </w:r>
            <w:r w:rsidRPr="005A37B1">
              <w:rPr>
                <w:rFonts w:ascii="宋体" w:hAnsi="宋体" w:cs="宋体"/>
                <w:sz w:val="18"/>
                <w:szCs w:val="18"/>
              </w:rPr>
              <w:t>2D</w:t>
            </w:r>
            <w:r w:rsidRPr="005A37B1">
              <w:rPr>
                <w:rFonts w:ascii="宋体" w:hAnsi="宋体" w:cs="宋体" w:hint="eastAsia"/>
                <w:sz w:val="18"/>
                <w:szCs w:val="18"/>
              </w:rPr>
              <w:t>之间一键切换，并提供国家权威机构相关材料证明；</w:t>
            </w:r>
          </w:p>
          <w:p w:rsidR="008253A7" w:rsidRPr="005A37B1" w:rsidRDefault="008253A7">
            <w:pPr>
              <w:rPr>
                <w:rFonts w:ascii="宋体" w:cs="Times New Roman"/>
                <w:sz w:val="18"/>
                <w:szCs w:val="18"/>
              </w:rPr>
            </w:pPr>
            <w:r w:rsidRPr="005A37B1">
              <w:rPr>
                <w:rFonts w:ascii="宋体" w:hAnsi="宋体" w:cs="宋体"/>
                <w:sz w:val="18"/>
                <w:szCs w:val="18"/>
              </w:rPr>
              <w:t>20</w:t>
            </w:r>
            <w:r w:rsidRPr="005A37B1">
              <w:rPr>
                <w:rFonts w:ascii="宋体" w:hAnsi="宋体" w:cs="宋体" w:hint="eastAsia"/>
                <w:sz w:val="18"/>
                <w:szCs w:val="18"/>
              </w:rPr>
              <w:t>、提供显示屏校正软件国家软件著作权登记证书、</w:t>
            </w:r>
            <w:r w:rsidRPr="005A37B1">
              <w:rPr>
                <w:rFonts w:ascii="宋体" w:hAnsi="宋体" w:cs="宋体"/>
                <w:sz w:val="18"/>
                <w:szCs w:val="18"/>
              </w:rPr>
              <w:t>LED</w:t>
            </w:r>
            <w:r w:rsidRPr="005A37B1">
              <w:rPr>
                <w:rFonts w:ascii="宋体" w:hAnsi="宋体" w:cs="宋体" w:hint="eastAsia"/>
                <w:sz w:val="18"/>
                <w:szCs w:val="18"/>
              </w:rPr>
              <w:t>大屏幕参数配置软件著作权登记证书复印件。</w:t>
            </w:r>
          </w:p>
        </w:tc>
      </w:tr>
      <w:tr w:rsidR="008253A7" w:rsidRPr="005A37B1">
        <w:trPr>
          <w:trHeight w:val="526"/>
        </w:trPr>
        <w:tc>
          <w:tcPr>
            <w:tcW w:w="692"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8253A7" w:rsidRPr="005A37B1" w:rsidRDefault="008253A7">
            <w:pPr>
              <w:jc w:val="center"/>
              <w:rPr>
                <w:rFonts w:ascii="宋体" w:hAnsi="宋体" w:cs="宋体"/>
                <w:sz w:val="18"/>
                <w:szCs w:val="18"/>
              </w:rPr>
            </w:pPr>
            <w:r w:rsidRPr="005A37B1">
              <w:rPr>
                <w:rFonts w:ascii="宋体" w:hAnsi="宋体" w:cs="宋体"/>
                <w:sz w:val="18"/>
                <w:szCs w:val="18"/>
              </w:rPr>
              <w:t>5</w:t>
            </w:r>
          </w:p>
        </w:tc>
        <w:tc>
          <w:tcPr>
            <w:tcW w:w="1967" w:type="dxa"/>
            <w:tcBorders>
              <w:top w:val="single" w:sz="4" w:space="0" w:color="auto"/>
              <w:left w:val="single" w:sz="4" w:space="0" w:color="auto"/>
              <w:bottom w:val="single" w:sz="4" w:space="0" w:color="auto"/>
              <w:right w:val="single" w:sz="4" w:space="0" w:color="auto"/>
            </w:tcBorders>
            <w:vAlign w:val="center"/>
          </w:tcPr>
          <w:p w:rsidR="008253A7" w:rsidRPr="005A37B1" w:rsidRDefault="008253A7">
            <w:pPr>
              <w:jc w:val="center"/>
              <w:rPr>
                <w:rFonts w:ascii="宋体" w:cs="Times New Roman"/>
                <w:sz w:val="18"/>
                <w:szCs w:val="18"/>
              </w:rPr>
            </w:pPr>
            <w:r w:rsidRPr="005A37B1">
              <w:rPr>
                <w:rFonts w:ascii="宋体" w:hAnsi="宋体" w:cs="宋体" w:hint="eastAsia"/>
                <w:sz w:val="18"/>
                <w:szCs w:val="18"/>
              </w:rPr>
              <w:t>视频处理器</w:t>
            </w:r>
          </w:p>
        </w:tc>
        <w:tc>
          <w:tcPr>
            <w:tcW w:w="928" w:type="dxa"/>
            <w:tcBorders>
              <w:top w:val="single" w:sz="4" w:space="0" w:color="auto"/>
              <w:left w:val="single" w:sz="4" w:space="0" w:color="auto"/>
              <w:bottom w:val="single" w:sz="4" w:space="0" w:color="auto"/>
              <w:right w:val="single" w:sz="4" w:space="0" w:color="auto"/>
            </w:tcBorders>
            <w:vAlign w:val="center"/>
          </w:tcPr>
          <w:p w:rsidR="008253A7" w:rsidRPr="005A37B1" w:rsidRDefault="008253A7">
            <w:pPr>
              <w:rPr>
                <w:rFonts w:ascii="宋体" w:cs="Times New Roman"/>
                <w:sz w:val="18"/>
                <w:szCs w:val="18"/>
              </w:rPr>
            </w:pPr>
            <w:r w:rsidRPr="005A37B1">
              <w:rPr>
                <w:rFonts w:ascii="宋体" w:hAnsi="宋体" w:cs="宋体"/>
                <w:sz w:val="18"/>
                <w:szCs w:val="18"/>
                <w:highlight w:val="cyan"/>
              </w:rPr>
              <w:t>1</w:t>
            </w:r>
            <w:r w:rsidRPr="005A37B1">
              <w:rPr>
                <w:rFonts w:ascii="宋体" w:hAnsi="宋体" w:cs="宋体" w:hint="eastAsia"/>
                <w:sz w:val="18"/>
                <w:szCs w:val="18"/>
                <w:highlight w:val="cyan"/>
              </w:rPr>
              <w:t>套</w:t>
            </w:r>
          </w:p>
        </w:tc>
        <w:tc>
          <w:tcPr>
            <w:tcW w:w="5753" w:type="dxa"/>
            <w:tcBorders>
              <w:top w:val="single" w:sz="4" w:space="0" w:color="auto"/>
              <w:left w:val="single" w:sz="4" w:space="0" w:color="auto"/>
              <w:bottom w:val="single" w:sz="4" w:space="0" w:color="auto"/>
            </w:tcBorders>
            <w:vAlign w:val="center"/>
          </w:tcPr>
          <w:p w:rsidR="008253A7" w:rsidRPr="005A37B1" w:rsidRDefault="008253A7">
            <w:pPr>
              <w:widowControl/>
              <w:jc w:val="left"/>
              <w:rPr>
                <w:rFonts w:ascii="宋体" w:cs="Times New Roman"/>
                <w:color w:val="000000"/>
                <w:kern w:val="0"/>
                <w:sz w:val="18"/>
                <w:szCs w:val="18"/>
              </w:rPr>
            </w:pPr>
            <w:r>
              <w:rPr>
                <w:rFonts w:ascii="宋体" w:hAnsi="宋体" w:cs="宋体"/>
                <w:color w:val="000000"/>
                <w:kern w:val="0"/>
                <w:sz w:val="18"/>
                <w:szCs w:val="18"/>
              </w:rPr>
              <w:t>1</w:t>
            </w:r>
            <w:r>
              <w:rPr>
                <w:rFonts w:ascii="宋体" w:hAnsi="宋体" w:cs="宋体" w:hint="eastAsia"/>
                <w:color w:val="000000"/>
                <w:kern w:val="0"/>
                <w:sz w:val="18"/>
                <w:szCs w:val="18"/>
              </w:rPr>
              <w:t>、标配</w:t>
            </w:r>
            <w:r>
              <w:rPr>
                <w:rFonts w:ascii="宋体" w:hAnsi="宋体" w:cs="宋体"/>
                <w:color w:val="000000"/>
                <w:kern w:val="0"/>
                <w:sz w:val="18"/>
                <w:szCs w:val="18"/>
              </w:rPr>
              <w:t>5</w:t>
            </w:r>
            <w:r>
              <w:rPr>
                <w:rFonts w:ascii="宋体" w:hAnsi="宋体" w:cs="宋体" w:hint="eastAsia"/>
                <w:color w:val="000000"/>
                <w:kern w:val="0"/>
                <w:sz w:val="18"/>
                <w:szCs w:val="18"/>
              </w:rPr>
              <w:t>类视频输入接口，包括</w:t>
            </w:r>
            <w:r>
              <w:rPr>
                <w:rFonts w:ascii="宋体" w:hAnsi="宋体" w:cs="宋体"/>
                <w:color w:val="000000"/>
                <w:kern w:val="0"/>
                <w:sz w:val="18"/>
                <w:szCs w:val="18"/>
              </w:rPr>
              <w:t>1</w:t>
            </w:r>
            <w:r>
              <w:rPr>
                <w:rFonts w:ascii="宋体" w:hAnsi="宋体" w:cs="宋体" w:hint="eastAsia"/>
                <w:color w:val="000000"/>
                <w:kern w:val="0"/>
                <w:sz w:val="18"/>
                <w:szCs w:val="18"/>
              </w:rPr>
              <w:t>路</w:t>
            </w:r>
            <w:r>
              <w:rPr>
                <w:rFonts w:ascii="宋体" w:hAnsi="宋体" w:cs="宋体"/>
                <w:color w:val="000000"/>
                <w:kern w:val="0"/>
                <w:sz w:val="18"/>
                <w:szCs w:val="18"/>
              </w:rPr>
              <w:t>SDI</w:t>
            </w:r>
            <w:r>
              <w:rPr>
                <w:rFonts w:ascii="宋体" w:hAnsi="宋体" w:cs="宋体" w:hint="eastAsia"/>
                <w:color w:val="000000"/>
                <w:kern w:val="0"/>
                <w:sz w:val="18"/>
                <w:szCs w:val="18"/>
              </w:rPr>
              <w:t>，</w:t>
            </w:r>
            <w:r>
              <w:rPr>
                <w:rFonts w:ascii="宋体" w:hAnsi="宋体" w:cs="宋体"/>
                <w:color w:val="000000"/>
                <w:kern w:val="0"/>
                <w:sz w:val="18"/>
                <w:szCs w:val="18"/>
              </w:rPr>
              <w:t>1</w:t>
            </w:r>
            <w:r>
              <w:rPr>
                <w:rFonts w:ascii="宋体" w:hAnsi="宋体" w:cs="宋体" w:hint="eastAsia"/>
                <w:color w:val="000000"/>
                <w:kern w:val="0"/>
                <w:sz w:val="18"/>
                <w:szCs w:val="18"/>
              </w:rPr>
              <w:t>路</w:t>
            </w:r>
            <w:r>
              <w:rPr>
                <w:rFonts w:ascii="宋体" w:hAnsi="宋体" w:cs="宋体"/>
                <w:color w:val="000000"/>
                <w:kern w:val="0"/>
                <w:sz w:val="18"/>
                <w:szCs w:val="18"/>
              </w:rPr>
              <w:t>HDMI</w:t>
            </w:r>
            <w:r>
              <w:rPr>
                <w:rFonts w:ascii="宋体" w:hAnsi="宋体" w:cs="宋体" w:hint="eastAsia"/>
                <w:color w:val="000000"/>
                <w:kern w:val="0"/>
                <w:sz w:val="18"/>
                <w:szCs w:val="18"/>
              </w:rPr>
              <w:t>，</w:t>
            </w:r>
            <w:r>
              <w:rPr>
                <w:rFonts w:ascii="宋体" w:hAnsi="宋体" w:cs="宋体"/>
                <w:color w:val="000000"/>
                <w:kern w:val="0"/>
                <w:sz w:val="18"/>
                <w:szCs w:val="18"/>
              </w:rPr>
              <w:t>1</w:t>
            </w:r>
            <w:r>
              <w:rPr>
                <w:rFonts w:ascii="宋体" w:hAnsi="宋体" w:cs="宋体" w:hint="eastAsia"/>
                <w:color w:val="000000"/>
                <w:kern w:val="0"/>
                <w:sz w:val="18"/>
                <w:szCs w:val="18"/>
              </w:rPr>
              <w:t>路</w:t>
            </w:r>
            <w:r>
              <w:rPr>
                <w:rFonts w:ascii="宋体" w:hAnsi="宋体" w:cs="宋体"/>
                <w:color w:val="000000"/>
                <w:kern w:val="0"/>
                <w:sz w:val="18"/>
                <w:szCs w:val="18"/>
              </w:rPr>
              <w:t>DVI</w:t>
            </w:r>
            <w:r>
              <w:rPr>
                <w:rFonts w:ascii="宋体" w:hAnsi="宋体" w:cs="宋体" w:hint="eastAsia"/>
                <w:color w:val="000000"/>
                <w:kern w:val="0"/>
                <w:sz w:val="18"/>
                <w:szCs w:val="18"/>
              </w:rPr>
              <w:t>，</w:t>
            </w:r>
            <w:r>
              <w:rPr>
                <w:rFonts w:ascii="宋体" w:hAnsi="宋体" w:cs="宋体"/>
                <w:color w:val="000000"/>
                <w:kern w:val="0"/>
                <w:sz w:val="18"/>
                <w:szCs w:val="18"/>
              </w:rPr>
              <w:t>1</w:t>
            </w:r>
            <w:r>
              <w:rPr>
                <w:rFonts w:ascii="宋体" w:hAnsi="宋体" w:cs="宋体" w:hint="eastAsia"/>
                <w:color w:val="000000"/>
                <w:kern w:val="0"/>
                <w:sz w:val="18"/>
                <w:szCs w:val="18"/>
              </w:rPr>
              <w:t>路</w:t>
            </w:r>
            <w:r>
              <w:rPr>
                <w:rFonts w:ascii="宋体" w:hAnsi="宋体" w:cs="宋体"/>
                <w:color w:val="000000"/>
                <w:kern w:val="0"/>
                <w:sz w:val="18"/>
                <w:szCs w:val="18"/>
              </w:rPr>
              <w:t>VGA</w:t>
            </w:r>
            <w:r>
              <w:rPr>
                <w:rFonts w:ascii="宋体" w:hAnsi="宋体" w:cs="宋体" w:hint="eastAsia"/>
                <w:color w:val="000000"/>
                <w:kern w:val="0"/>
                <w:sz w:val="18"/>
                <w:szCs w:val="18"/>
              </w:rPr>
              <w:t>，</w:t>
            </w:r>
            <w:r>
              <w:rPr>
                <w:rFonts w:ascii="宋体" w:hAnsi="宋体" w:cs="宋体"/>
                <w:color w:val="000000"/>
                <w:kern w:val="0"/>
                <w:sz w:val="18"/>
                <w:szCs w:val="18"/>
              </w:rPr>
              <w:t>1</w:t>
            </w:r>
            <w:r>
              <w:rPr>
                <w:rFonts w:ascii="宋体" w:hAnsi="宋体" w:cs="宋体" w:hint="eastAsia"/>
                <w:color w:val="000000"/>
                <w:kern w:val="0"/>
                <w:sz w:val="18"/>
                <w:szCs w:val="18"/>
              </w:rPr>
              <w:t>路</w:t>
            </w:r>
            <w:r>
              <w:rPr>
                <w:rFonts w:ascii="宋体" w:hAnsi="宋体" w:cs="宋体"/>
                <w:color w:val="000000"/>
                <w:kern w:val="0"/>
                <w:sz w:val="18"/>
                <w:szCs w:val="18"/>
              </w:rPr>
              <w:t>CVBS</w:t>
            </w:r>
            <w:r>
              <w:rPr>
                <w:rFonts w:ascii="宋体" w:hAnsi="宋体" w:cs="宋体" w:hint="eastAsia"/>
                <w:color w:val="000000"/>
                <w:kern w:val="0"/>
                <w:sz w:val="18"/>
                <w:szCs w:val="18"/>
              </w:rPr>
              <w:t>，支持</w:t>
            </w:r>
            <w:r>
              <w:rPr>
                <w:rFonts w:ascii="宋体" w:hAnsi="宋体" w:cs="宋体"/>
                <w:color w:val="000000"/>
                <w:kern w:val="0"/>
                <w:sz w:val="18"/>
                <w:szCs w:val="18"/>
              </w:rPr>
              <w:t>HDCP1.4</w:t>
            </w:r>
            <w:r>
              <w:rPr>
                <w:rFonts w:ascii="宋体" w:hAnsi="宋体" w:cs="宋体" w:hint="eastAsia"/>
                <w:color w:val="000000"/>
                <w:kern w:val="0"/>
                <w:sz w:val="18"/>
                <w:szCs w:val="18"/>
              </w:rPr>
              <w:t>；</w:t>
            </w:r>
          </w:p>
          <w:p w:rsidR="008253A7" w:rsidRPr="005A37B1" w:rsidRDefault="008253A7">
            <w:pPr>
              <w:widowControl/>
              <w:jc w:val="left"/>
              <w:rPr>
                <w:rFonts w:ascii="宋体" w:cs="Times New Roman"/>
                <w:color w:val="000000"/>
                <w:kern w:val="0"/>
                <w:sz w:val="18"/>
                <w:szCs w:val="18"/>
              </w:rPr>
            </w:pPr>
            <w:r>
              <w:rPr>
                <w:rFonts w:ascii="宋体" w:hAnsi="宋体" w:cs="宋体"/>
                <w:color w:val="000000"/>
                <w:kern w:val="0"/>
                <w:sz w:val="18"/>
                <w:szCs w:val="18"/>
              </w:rPr>
              <w:t>2</w:t>
            </w:r>
            <w:r>
              <w:rPr>
                <w:rFonts w:ascii="宋体" w:hAnsi="宋体" w:cs="宋体" w:hint="eastAsia"/>
                <w:color w:val="000000"/>
                <w:kern w:val="0"/>
                <w:sz w:val="18"/>
                <w:szCs w:val="18"/>
              </w:rPr>
              <w:t>、输入分辨率：最大</w:t>
            </w:r>
            <w:r>
              <w:rPr>
                <w:rFonts w:ascii="宋体" w:hAnsi="宋体" w:cs="宋体"/>
                <w:color w:val="000000"/>
                <w:kern w:val="0"/>
                <w:sz w:val="18"/>
                <w:szCs w:val="18"/>
              </w:rPr>
              <w:t>1920*1200@60Hz</w:t>
            </w:r>
            <w:r>
              <w:rPr>
                <w:rFonts w:ascii="宋体" w:hAnsi="宋体" w:cs="宋体" w:hint="eastAsia"/>
                <w:color w:val="000000"/>
                <w:kern w:val="0"/>
                <w:sz w:val="18"/>
                <w:szCs w:val="18"/>
              </w:rPr>
              <w:t>，</w:t>
            </w:r>
            <w:r>
              <w:rPr>
                <w:rFonts w:ascii="宋体" w:hAnsi="宋体" w:cs="宋体"/>
                <w:color w:val="000000"/>
                <w:kern w:val="0"/>
                <w:sz w:val="18"/>
                <w:szCs w:val="18"/>
              </w:rPr>
              <w:t xml:space="preserve"> 4096*512@60HZ,</w:t>
            </w:r>
            <w:r>
              <w:rPr>
                <w:rFonts w:ascii="宋体" w:hAnsi="宋体" w:cs="宋体" w:hint="eastAsia"/>
                <w:color w:val="000000"/>
                <w:kern w:val="0"/>
                <w:sz w:val="18"/>
                <w:szCs w:val="18"/>
              </w:rPr>
              <w:t>支持分辨率任意设置；</w:t>
            </w:r>
          </w:p>
          <w:p w:rsidR="008253A7" w:rsidRPr="005A37B1" w:rsidRDefault="008253A7">
            <w:pPr>
              <w:widowControl/>
              <w:jc w:val="left"/>
              <w:rPr>
                <w:rFonts w:ascii="宋体" w:cs="Times New Roman"/>
                <w:color w:val="000000"/>
                <w:kern w:val="0"/>
                <w:sz w:val="18"/>
                <w:szCs w:val="18"/>
              </w:rPr>
            </w:pPr>
            <w:r>
              <w:rPr>
                <w:rFonts w:ascii="宋体" w:hAnsi="宋体" w:cs="宋体"/>
                <w:color w:val="000000"/>
                <w:kern w:val="0"/>
                <w:sz w:val="18"/>
                <w:szCs w:val="18"/>
              </w:rPr>
              <w:t>3</w:t>
            </w:r>
            <w:r>
              <w:rPr>
                <w:rFonts w:ascii="宋体" w:hAnsi="宋体" w:cs="宋体" w:hint="eastAsia"/>
                <w:color w:val="000000"/>
                <w:kern w:val="0"/>
                <w:sz w:val="18"/>
                <w:szCs w:val="18"/>
              </w:rPr>
              <w:t>、视频输出带载能力：</w:t>
            </w:r>
            <w:r>
              <w:rPr>
                <w:rFonts w:ascii="宋体" w:hAnsi="宋体" w:cs="宋体"/>
                <w:color w:val="000000"/>
                <w:kern w:val="0"/>
                <w:sz w:val="18"/>
                <w:szCs w:val="18"/>
              </w:rPr>
              <w:t>260</w:t>
            </w:r>
            <w:r>
              <w:rPr>
                <w:rFonts w:ascii="宋体" w:hAnsi="宋体" w:cs="宋体" w:hint="eastAsia"/>
                <w:color w:val="000000"/>
                <w:kern w:val="0"/>
                <w:sz w:val="18"/>
                <w:szCs w:val="18"/>
              </w:rPr>
              <w:t>万像素，最长可带</w:t>
            </w:r>
            <w:r>
              <w:rPr>
                <w:rFonts w:ascii="宋体" w:hAnsi="宋体" w:cs="宋体"/>
                <w:color w:val="000000"/>
                <w:kern w:val="0"/>
                <w:sz w:val="18"/>
                <w:szCs w:val="18"/>
              </w:rPr>
              <w:t>4096</w:t>
            </w:r>
            <w:r>
              <w:rPr>
                <w:rFonts w:ascii="宋体" w:hAnsi="宋体" w:cs="宋体" w:hint="eastAsia"/>
                <w:color w:val="000000"/>
                <w:kern w:val="0"/>
                <w:sz w:val="18"/>
                <w:szCs w:val="18"/>
              </w:rPr>
              <w:t>，最高</w:t>
            </w:r>
            <w:r>
              <w:rPr>
                <w:rFonts w:ascii="宋体" w:hAnsi="宋体" w:cs="宋体"/>
                <w:color w:val="000000"/>
                <w:kern w:val="0"/>
                <w:sz w:val="18"/>
                <w:szCs w:val="18"/>
              </w:rPr>
              <w:t>2560</w:t>
            </w:r>
            <w:r>
              <w:rPr>
                <w:rFonts w:ascii="宋体" w:hAnsi="宋体" w:cs="宋体" w:hint="eastAsia"/>
                <w:color w:val="000000"/>
                <w:kern w:val="0"/>
                <w:sz w:val="18"/>
                <w:szCs w:val="18"/>
              </w:rPr>
              <w:t>；</w:t>
            </w:r>
          </w:p>
          <w:p w:rsidR="008253A7" w:rsidRPr="005A37B1" w:rsidRDefault="008253A7">
            <w:pPr>
              <w:widowControl/>
              <w:jc w:val="left"/>
              <w:rPr>
                <w:rFonts w:ascii="宋体" w:cs="Times New Roman"/>
                <w:color w:val="000000"/>
                <w:kern w:val="0"/>
                <w:sz w:val="18"/>
                <w:szCs w:val="18"/>
              </w:rPr>
            </w:pPr>
            <w:r>
              <w:rPr>
                <w:rFonts w:ascii="宋体" w:hAnsi="宋体" w:cs="宋体"/>
                <w:color w:val="000000"/>
                <w:kern w:val="0"/>
                <w:sz w:val="18"/>
                <w:szCs w:val="18"/>
              </w:rPr>
              <w:t>4</w:t>
            </w:r>
            <w:r>
              <w:rPr>
                <w:rFonts w:ascii="宋体" w:hAnsi="宋体" w:cs="宋体" w:hint="eastAsia"/>
                <w:color w:val="000000"/>
                <w:kern w:val="0"/>
                <w:sz w:val="18"/>
                <w:szCs w:val="18"/>
              </w:rPr>
              <w:t>、支持视频源任意切换，画面缩放；</w:t>
            </w:r>
          </w:p>
          <w:p w:rsidR="008253A7" w:rsidRPr="005A37B1" w:rsidRDefault="008253A7">
            <w:pPr>
              <w:widowControl/>
              <w:jc w:val="left"/>
              <w:rPr>
                <w:rFonts w:ascii="宋体" w:cs="Times New Roman"/>
                <w:color w:val="000000"/>
                <w:kern w:val="0"/>
                <w:sz w:val="18"/>
                <w:szCs w:val="18"/>
              </w:rPr>
            </w:pPr>
            <w:r>
              <w:rPr>
                <w:rFonts w:ascii="宋体" w:hAnsi="宋体" w:cs="宋体"/>
                <w:color w:val="000000"/>
                <w:kern w:val="0"/>
                <w:sz w:val="18"/>
                <w:szCs w:val="18"/>
              </w:rPr>
              <w:t>5</w:t>
            </w:r>
            <w:r>
              <w:rPr>
                <w:rFonts w:ascii="宋体" w:hAnsi="宋体" w:cs="宋体" w:hint="eastAsia"/>
                <w:color w:val="000000"/>
                <w:kern w:val="0"/>
                <w:sz w:val="18"/>
                <w:szCs w:val="18"/>
              </w:rPr>
              <w:t>、局部</w:t>
            </w:r>
            <w:r>
              <w:rPr>
                <w:rFonts w:ascii="宋体" w:hAnsi="宋体" w:cs="宋体"/>
                <w:color w:val="000000"/>
                <w:kern w:val="0"/>
                <w:sz w:val="18"/>
                <w:szCs w:val="18"/>
              </w:rPr>
              <w:t>/</w:t>
            </w:r>
            <w:r>
              <w:rPr>
                <w:rFonts w:ascii="宋体" w:hAnsi="宋体" w:cs="宋体" w:hint="eastAsia"/>
                <w:color w:val="000000"/>
                <w:kern w:val="0"/>
                <w:sz w:val="18"/>
                <w:szCs w:val="18"/>
              </w:rPr>
              <w:t>全局切换：可将输入信号的任意区域进行截取显示，并可一键完成局部</w:t>
            </w:r>
            <w:r>
              <w:rPr>
                <w:rFonts w:ascii="宋体" w:hAnsi="宋体" w:cs="宋体"/>
                <w:color w:val="000000"/>
                <w:kern w:val="0"/>
                <w:sz w:val="18"/>
                <w:szCs w:val="18"/>
              </w:rPr>
              <w:t>/</w:t>
            </w:r>
            <w:r>
              <w:rPr>
                <w:rFonts w:ascii="宋体" w:hAnsi="宋体" w:cs="宋体" w:hint="eastAsia"/>
                <w:color w:val="000000"/>
                <w:kern w:val="0"/>
                <w:sz w:val="18"/>
                <w:szCs w:val="18"/>
              </w:rPr>
              <w:t>全局画面的切换，</w:t>
            </w:r>
          </w:p>
          <w:p w:rsidR="008253A7" w:rsidRPr="005A37B1" w:rsidRDefault="008253A7">
            <w:pPr>
              <w:widowControl/>
              <w:jc w:val="left"/>
              <w:rPr>
                <w:rFonts w:ascii="宋体" w:cs="Times New Roman"/>
                <w:color w:val="000000"/>
                <w:kern w:val="0"/>
                <w:sz w:val="18"/>
                <w:szCs w:val="18"/>
              </w:rPr>
            </w:pPr>
            <w:r>
              <w:rPr>
                <w:rFonts w:ascii="宋体" w:hAnsi="宋体" w:cs="宋体"/>
                <w:color w:val="000000"/>
                <w:kern w:val="0"/>
                <w:sz w:val="18"/>
                <w:szCs w:val="18"/>
              </w:rPr>
              <w:t>6</w:t>
            </w:r>
            <w:r>
              <w:rPr>
                <w:rFonts w:ascii="宋体" w:hAnsi="宋体" w:cs="宋体" w:hint="eastAsia"/>
                <w:color w:val="000000"/>
                <w:kern w:val="0"/>
                <w:sz w:val="18"/>
                <w:szCs w:val="18"/>
              </w:rPr>
              <w:t>、支持视频源一键冻结（</w:t>
            </w:r>
            <w:r>
              <w:rPr>
                <w:rFonts w:ascii="宋体" w:hAnsi="宋体" w:cs="宋体"/>
                <w:color w:val="000000"/>
                <w:kern w:val="0"/>
                <w:sz w:val="18"/>
                <w:szCs w:val="18"/>
              </w:rPr>
              <w:t>Freeze</w:t>
            </w:r>
            <w:r>
              <w:rPr>
                <w:rFonts w:ascii="宋体" w:hAnsi="宋体" w:cs="宋体" w:hint="eastAsia"/>
                <w:color w:val="000000"/>
                <w:kern w:val="0"/>
                <w:sz w:val="18"/>
                <w:szCs w:val="18"/>
              </w:rPr>
              <w:t>）</w:t>
            </w:r>
            <w:r>
              <w:rPr>
                <w:rFonts w:ascii="宋体" w:cs="宋体"/>
                <w:color w:val="000000"/>
                <w:kern w:val="0"/>
                <w:sz w:val="18"/>
                <w:szCs w:val="18"/>
              </w:rPr>
              <w:t>,</w:t>
            </w:r>
            <w:r>
              <w:rPr>
                <w:rFonts w:ascii="宋体" w:hAnsi="宋体" w:cs="宋体" w:hint="eastAsia"/>
                <w:color w:val="000000"/>
                <w:kern w:val="0"/>
                <w:sz w:val="18"/>
                <w:szCs w:val="18"/>
              </w:rPr>
              <w:t>支持一键黑屏，可通过亮度按键</w:t>
            </w:r>
            <w:r>
              <w:rPr>
                <w:rFonts w:ascii="宋体" w:hAnsi="宋体" w:cs="宋体"/>
                <w:color w:val="000000"/>
                <w:kern w:val="0"/>
                <w:sz w:val="18"/>
                <w:szCs w:val="18"/>
              </w:rPr>
              <w:t>+</w:t>
            </w:r>
            <w:r>
              <w:rPr>
                <w:rFonts w:ascii="宋体" w:hAnsi="宋体" w:cs="宋体" w:hint="eastAsia"/>
                <w:color w:val="000000"/>
                <w:kern w:val="0"/>
                <w:sz w:val="18"/>
                <w:szCs w:val="18"/>
              </w:rPr>
              <w:t>旋钮快捷</w:t>
            </w:r>
            <w:r>
              <w:rPr>
                <w:rFonts w:ascii="宋体" w:hAnsi="宋体" w:cs="宋体"/>
                <w:color w:val="000000"/>
                <w:kern w:val="0"/>
                <w:sz w:val="18"/>
                <w:szCs w:val="18"/>
              </w:rPr>
              <w:t>0%-100%</w:t>
            </w:r>
            <w:r>
              <w:rPr>
                <w:rFonts w:ascii="宋体" w:hAnsi="宋体" w:cs="宋体" w:hint="eastAsia"/>
                <w:color w:val="000000"/>
                <w:kern w:val="0"/>
                <w:sz w:val="18"/>
                <w:szCs w:val="18"/>
              </w:rPr>
              <w:t>调节显示屏亮度；</w:t>
            </w:r>
          </w:p>
          <w:p w:rsidR="008253A7" w:rsidRPr="005A37B1" w:rsidRDefault="008253A7">
            <w:pPr>
              <w:widowControl/>
              <w:jc w:val="left"/>
              <w:rPr>
                <w:rFonts w:ascii="宋体" w:cs="Times New Roman"/>
                <w:color w:val="000000"/>
                <w:kern w:val="0"/>
                <w:sz w:val="18"/>
                <w:szCs w:val="18"/>
              </w:rPr>
            </w:pPr>
            <w:r>
              <w:rPr>
                <w:rFonts w:ascii="宋体" w:hAnsi="宋体" w:cs="宋体"/>
                <w:color w:val="000000"/>
                <w:kern w:val="0"/>
                <w:sz w:val="18"/>
                <w:szCs w:val="18"/>
              </w:rPr>
              <w:t>7</w:t>
            </w:r>
            <w:r>
              <w:rPr>
                <w:rFonts w:ascii="宋体" w:hAnsi="宋体" w:cs="宋体" w:hint="eastAsia"/>
                <w:color w:val="000000"/>
                <w:kern w:val="0"/>
                <w:sz w:val="18"/>
                <w:szCs w:val="18"/>
              </w:rPr>
              <w:t>、信号切换方式，可根据需要，选择一件直接切换，或者“预选</w:t>
            </w:r>
            <w:r>
              <w:rPr>
                <w:rFonts w:ascii="宋体" w:hAnsi="宋体" w:cs="宋体"/>
                <w:color w:val="000000"/>
                <w:kern w:val="0"/>
                <w:sz w:val="18"/>
                <w:szCs w:val="18"/>
              </w:rPr>
              <w:t>+TAKE</w:t>
            </w:r>
            <w:r>
              <w:rPr>
                <w:rFonts w:ascii="宋体" w:hAnsi="宋体" w:cs="宋体" w:hint="eastAsia"/>
                <w:color w:val="000000"/>
                <w:kern w:val="0"/>
                <w:sz w:val="18"/>
                <w:szCs w:val="18"/>
              </w:rPr>
              <w:t>”，“预选</w:t>
            </w:r>
            <w:r>
              <w:rPr>
                <w:rFonts w:ascii="宋体" w:hAnsi="宋体" w:cs="宋体"/>
                <w:color w:val="000000"/>
                <w:kern w:val="0"/>
                <w:sz w:val="18"/>
                <w:szCs w:val="18"/>
              </w:rPr>
              <w:t>+TAKE</w:t>
            </w:r>
            <w:r>
              <w:rPr>
                <w:rFonts w:ascii="宋体" w:hAnsi="宋体" w:cs="宋体" w:hint="eastAsia"/>
                <w:color w:val="000000"/>
                <w:kern w:val="0"/>
                <w:sz w:val="18"/>
                <w:szCs w:val="18"/>
              </w:rPr>
              <w:t>”可实现信号之间的快速切换，同时有效防止误操作。</w:t>
            </w:r>
          </w:p>
          <w:p w:rsidR="008253A7" w:rsidRPr="005A37B1" w:rsidRDefault="008253A7">
            <w:pPr>
              <w:widowControl/>
              <w:jc w:val="left"/>
              <w:rPr>
                <w:rFonts w:ascii="宋体" w:cs="Times New Roman"/>
                <w:color w:val="000000"/>
                <w:kern w:val="0"/>
                <w:sz w:val="18"/>
                <w:szCs w:val="18"/>
              </w:rPr>
            </w:pPr>
            <w:r>
              <w:rPr>
                <w:rFonts w:ascii="宋体" w:hAnsi="宋体" w:cs="宋体"/>
                <w:color w:val="000000"/>
                <w:kern w:val="0"/>
                <w:sz w:val="18"/>
                <w:szCs w:val="18"/>
              </w:rPr>
              <w:t>8</w:t>
            </w:r>
            <w:r>
              <w:rPr>
                <w:rFonts w:ascii="宋体" w:hAnsi="宋体" w:cs="宋体" w:hint="eastAsia"/>
                <w:color w:val="000000"/>
                <w:kern w:val="0"/>
                <w:sz w:val="18"/>
                <w:szCs w:val="18"/>
              </w:rPr>
              <w:t>、可预存</w:t>
            </w:r>
            <w:r>
              <w:rPr>
                <w:rFonts w:ascii="宋体" w:hAnsi="宋体" w:cs="宋体"/>
                <w:color w:val="000000"/>
                <w:kern w:val="0"/>
                <w:sz w:val="18"/>
                <w:szCs w:val="18"/>
              </w:rPr>
              <w:t>16</w:t>
            </w:r>
            <w:r>
              <w:rPr>
                <w:rFonts w:ascii="宋体" w:hAnsi="宋体" w:cs="宋体" w:hint="eastAsia"/>
                <w:color w:val="000000"/>
                <w:kern w:val="0"/>
                <w:sz w:val="18"/>
                <w:szCs w:val="18"/>
              </w:rPr>
              <w:t>组预设模式，</w:t>
            </w:r>
            <w:r>
              <w:rPr>
                <w:rFonts w:ascii="宋体" w:hAnsi="宋体" w:cs="宋体"/>
                <w:color w:val="000000"/>
                <w:kern w:val="0"/>
                <w:sz w:val="18"/>
                <w:szCs w:val="18"/>
              </w:rPr>
              <w:t>16</w:t>
            </w:r>
            <w:r>
              <w:rPr>
                <w:rFonts w:ascii="宋体" w:hAnsi="宋体" w:cs="宋体" w:hint="eastAsia"/>
                <w:color w:val="000000"/>
                <w:kern w:val="0"/>
                <w:sz w:val="18"/>
                <w:szCs w:val="18"/>
              </w:rPr>
              <w:t>组不同配置应用场景，便捷随时调用；</w:t>
            </w:r>
          </w:p>
          <w:p w:rsidR="008253A7" w:rsidRPr="005A37B1" w:rsidRDefault="008253A7">
            <w:pPr>
              <w:widowControl/>
              <w:jc w:val="left"/>
              <w:rPr>
                <w:rFonts w:ascii="宋体" w:cs="Times New Roman"/>
                <w:color w:val="000000"/>
                <w:kern w:val="0"/>
                <w:sz w:val="18"/>
                <w:szCs w:val="18"/>
              </w:rPr>
            </w:pPr>
            <w:r>
              <w:rPr>
                <w:rFonts w:ascii="宋体" w:hAnsi="宋体" w:cs="宋体"/>
                <w:color w:val="000000"/>
                <w:kern w:val="0"/>
                <w:sz w:val="18"/>
                <w:szCs w:val="18"/>
              </w:rPr>
              <w:t>9</w:t>
            </w:r>
            <w:r>
              <w:rPr>
                <w:rFonts w:ascii="宋体" w:hAnsi="宋体" w:cs="宋体" w:hint="eastAsia"/>
                <w:color w:val="000000"/>
                <w:kern w:val="0"/>
                <w:sz w:val="18"/>
                <w:szCs w:val="18"/>
              </w:rPr>
              <w:t>、根据屏幕所用</w:t>
            </w:r>
            <w:r>
              <w:rPr>
                <w:rFonts w:ascii="宋体" w:hAnsi="宋体" w:cs="宋体"/>
                <w:color w:val="000000"/>
                <w:kern w:val="0"/>
                <w:sz w:val="18"/>
                <w:szCs w:val="18"/>
              </w:rPr>
              <w:t>LED</w:t>
            </w:r>
            <w:r>
              <w:rPr>
                <w:rFonts w:ascii="宋体" w:hAnsi="宋体" w:cs="宋体" w:hint="eastAsia"/>
                <w:color w:val="000000"/>
                <w:kern w:val="0"/>
                <w:sz w:val="18"/>
                <w:szCs w:val="18"/>
              </w:rPr>
              <w:t>的不同特性可实时调整显示屏色调，饱和度，亮度补偿值，对比度等，确保真实的色彩还原。</w:t>
            </w:r>
          </w:p>
          <w:p w:rsidR="008253A7" w:rsidRPr="005A37B1" w:rsidRDefault="008253A7">
            <w:pPr>
              <w:widowControl/>
              <w:jc w:val="left"/>
              <w:rPr>
                <w:rFonts w:ascii="宋体" w:cs="Times New Roman"/>
                <w:color w:val="000000"/>
                <w:kern w:val="0"/>
                <w:sz w:val="18"/>
                <w:szCs w:val="18"/>
              </w:rPr>
            </w:pPr>
            <w:r>
              <w:rPr>
                <w:rFonts w:ascii="宋体" w:hAnsi="宋体" w:cs="宋体"/>
                <w:color w:val="000000"/>
                <w:kern w:val="0"/>
                <w:sz w:val="18"/>
                <w:szCs w:val="18"/>
              </w:rPr>
              <w:t xml:space="preserve">10. </w:t>
            </w:r>
            <w:r>
              <w:rPr>
                <w:rFonts w:ascii="宋体" w:hAnsi="宋体" w:cs="宋体" w:hint="eastAsia"/>
                <w:color w:val="000000"/>
                <w:kern w:val="0"/>
                <w:sz w:val="18"/>
                <w:szCs w:val="18"/>
              </w:rPr>
              <w:t>具有</w:t>
            </w:r>
            <w:r>
              <w:rPr>
                <w:rFonts w:ascii="宋体" w:hAnsi="宋体" w:cs="宋体"/>
                <w:color w:val="000000"/>
                <w:kern w:val="0"/>
                <w:sz w:val="18"/>
                <w:szCs w:val="18"/>
              </w:rPr>
              <w:t>LED</w:t>
            </w:r>
            <w:r>
              <w:rPr>
                <w:rFonts w:ascii="宋体" w:hAnsi="宋体" w:cs="宋体" w:hint="eastAsia"/>
                <w:color w:val="000000"/>
                <w:kern w:val="0"/>
                <w:sz w:val="18"/>
                <w:szCs w:val="18"/>
              </w:rPr>
              <w:t>大屏幕和视频处理器软件具有计算机软件著作权登记证书；</w:t>
            </w:r>
          </w:p>
          <w:p w:rsidR="008253A7" w:rsidRPr="005A37B1" w:rsidRDefault="008253A7">
            <w:pPr>
              <w:widowControl/>
              <w:jc w:val="left"/>
              <w:rPr>
                <w:rFonts w:ascii="宋体" w:cs="Times New Roman"/>
                <w:color w:val="000000"/>
                <w:kern w:val="0"/>
                <w:sz w:val="18"/>
                <w:szCs w:val="18"/>
              </w:rPr>
            </w:pPr>
            <w:r>
              <w:rPr>
                <w:rFonts w:ascii="宋体" w:hAnsi="宋体" w:cs="宋体"/>
                <w:color w:val="000000"/>
                <w:kern w:val="0"/>
                <w:sz w:val="18"/>
                <w:szCs w:val="18"/>
              </w:rPr>
              <w:t>11</w:t>
            </w:r>
            <w:r>
              <w:rPr>
                <w:rFonts w:ascii="宋体" w:hAnsi="宋体" w:cs="宋体" w:hint="eastAsia"/>
                <w:color w:val="000000"/>
                <w:kern w:val="0"/>
                <w:sz w:val="18"/>
                <w:szCs w:val="18"/>
              </w:rPr>
              <w:t>、产品具有</w:t>
            </w:r>
            <w:r>
              <w:rPr>
                <w:rFonts w:ascii="宋体" w:hAnsi="宋体" w:cs="宋体"/>
                <w:color w:val="000000"/>
                <w:kern w:val="0"/>
                <w:sz w:val="18"/>
                <w:szCs w:val="18"/>
              </w:rPr>
              <w:t>3C</w:t>
            </w:r>
            <w:r>
              <w:rPr>
                <w:rFonts w:ascii="宋体" w:hAnsi="宋体" w:cs="宋体" w:hint="eastAsia"/>
                <w:color w:val="000000"/>
                <w:kern w:val="0"/>
                <w:sz w:val="18"/>
                <w:szCs w:val="18"/>
              </w:rPr>
              <w:t>认证证书</w:t>
            </w:r>
          </w:p>
          <w:p w:rsidR="008253A7" w:rsidRPr="005A37B1" w:rsidRDefault="008253A7">
            <w:pPr>
              <w:rPr>
                <w:rFonts w:ascii="宋体" w:cs="Times New Roman"/>
                <w:sz w:val="18"/>
                <w:szCs w:val="18"/>
              </w:rPr>
            </w:pPr>
            <w:r>
              <w:rPr>
                <w:rFonts w:ascii="宋体" w:hAnsi="宋体" w:cs="宋体"/>
                <w:color w:val="000000"/>
                <w:kern w:val="0"/>
                <w:sz w:val="18"/>
                <w:szCs w:val="18"/>
              </w:rPr>
              <w:t>12</w:t>
            </w:r>
            <w:r>
              <w:rPr>
                <w:rFonts w:ascii="宋体" w:hAnsi="宋体" w:cs="宋体" w:hint="eastAsia"/>
                <w:color w:val="000000"/>
                <w:kern w:val="0"/>
                <w:sz w:val="18"/>
                <w:szCs w:val="18"/>
              </w:rPr>
              <w:t>、为确定产品的兼容性，视频处理器与控制系统须为同一品牌。</w:t>
            </w:r>
          </w:p>
        </w:tc>
      </w:tr>
      <w:tr w:rsidR="008253A7" w:rsidRPr="005A37B1">
        <w:trPr>
          <w:trHeight w:val="526"/>
        </w:trPr>
        <w:tc>
          <w:tcPr>
            <w:tcW w:w="692"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8253A7" w:rsidRPr="005A37B1" w:rsidRDefault="008253A7">
            <w:pPr>
              <w:jc w:val="center"/>
              <w:rPr>
                <w:rFonts w:ascii="宋体" w:hAnsi="宋体" w:cs="宋体"/>
                <w:sz w:val="18"/>
                <w:szCs w:val="18"/>
              </w:rPr>
            </w:pPr>
            <w:r w:rsidRPr="005A37B1">
              <w:rPr>
                <w:rFonts w:ascii="宋体" w:hAnsi="宋体" w:cs="宋体"/>
                <w:sz w:val="18"/>
                <w:szCs w:val="18"/>
              </w:rPr>
              <w:t>8</w:t>
            </w:r>
          </w:p>
        </w:tc>
        <w:tc>
          <w:tcPr>
            <w:tcW w:w="1967" w:type="dxa"/>
            <w:tcBorders>
              <w:top w:val="single" w:sz="4" w:space="0" w:color="auto"/>
              <w:left w:val="single" w:sz="4" w:space="0" w:color="auto"/>
              <w:bottom w:val="single" w:sz="4" w:space="0" w:color="auto"/>
              <w:right w:val="single" w:sz="4" w:space="0" w:color="auto"/>
            </w:tcBorders>
            <w:vAlign w:val="center"/>
          </w:tcPr>
          <w:p w:rsidR="008253A7" w:rsidRPr="005A37B1" w:rsidRDefault="008253A7">
            <w:pPr>
              <w:jc w:val="center"/>
              <w:rPr>
                <w:rFonts w:ascii="宋体" w:cs="Times New Roman"/>
                <w:sz w:val="18"/>
                <w:szCs w:val="18"/>
              </w:rPr>
            </w:pPr>
            <w:r w:rsidRPr="005A37B1">
              <w:rPr>
                <w:rFonts w:ascii="宋体" w:hAnsi="宋体" w:cs="宋体" w:hint="eastAsia"/>
                <w:sz w:val="18"/>
                <w:szCs w:val="18"/>
              </w:rPr>
              <w:t>音响设备</w:t>
            </w:r>
          </w:p>
        </w:tc>
        <w:tc>
          <w:tcPr>
            <w:tcW w:w="928" w:type="dxa"/>
            <w:tcBorders>
              <w:top w:val="single" w:sz="4" w:space="0" w:color="auto"/>
              <w:left w:val="single" w:sz="4" w:space="0" w:color="auto"/>
              <w:bottom w:val="single" w:sz="4" w:space="0" w:color="auto"/>
              <w:right w:val="single" w:sz="4" w:space="0" w:color="auto"/>
            </w:tcBorders>
            <w:vAlign w:val="center"/>
          </w:tcPr>
          <w:p w:rsidR="008253A7" w:rsidRPr="005A37B1" w:rsidRDefault="008253A7">
            <w:pPr>
              <w:rPr>
                <w:rFonts w:ascii="宋体" w:cs="Times New Roman"/>
                <w:sz w:val="18"/>
                <w:szCs w:val="18"/>
                <w:highlight w:val="cyan"/>
              </w:rPr>
            </w:pPr>
            <w:r w:rsidRPr="005A37B1">
              <w:rPr>
                <w:rFonts w:ascii="宋体" w:hAnsi="宋体" w:cs="宋体"/>
                <w:sz w:val="18"/>
                <w:szCs w:val="18"/>
                <w:highlight w:val="cyan"/>
              </w:rPr>
              <w:t>1</w:t>
            </w:r>
            <w:r w:rsidRPr="005A37B1">
              <w:rPr>
                <w:rFonts w:ascii="宋体" w:hAnsi="宋体" w:cs="宋体" w:hint="eastAsia"/>
                <w:sz w:val="18"/>
                <w:szCs w:val="18"/>
                <w:highlight w:val="cyan"/>
              </w:rPr>
              <w:t>套</w:t>
            </w:r>
          </w:p>
        </w:tc>
        <w:tc>
          <w:tcPr>
            <w:tcW w:w="5753" w:type="dxa"/>
            <w:tcBorders>
              <w:top w:val="single" w:sz="4" w:space="0" w:color="auto"/>
              <w:left w:val="single" w:sz="4" w:space="0" w:color="auto"/>
              <w:bottom w:val="single" w:sz="4" w:space="0" w:color="auto"/>
            </w:tcBorders>
            <w:vAlign w:val="center"/>
          </w:tcPr>
          <w:p w:rsidR="008253A7" w:rsidRPr="005A37B1" w:rsidRDefault="008253A7">
            <w:pPr>
              <w:ind w:left="360" w:hanging="360"/>
              <w:rPr>
                <w:rFonts w:ascii="宋体" w:cs="Times New Roman"/>
                <w:color w:val="000000"/>
                <w:kern w:val="0"/>
                <w:sz w:val="18"/>
                <w:szCs w:val="18"/>
              </w:rPr>
            </w:pPr>
            <w:r>
              <w:rPr>
                <w:rFonts w:ascii="宋体" w:hAnsi="宋体" w:cs="宋体"/>
                <w:color w:val="000000"/>
                <w:kern w:val="0"/>
                <w:sz w:val="18"/>
                <w:szCs w:val="18"/>
              </w:rPr>
              <w:t>1</w:t>
            </w:r>
            <w:r>
              <w:rPr>
                <w:rFonts w:ascii="宋体" w:hAnsi="宋体" w:cs="宋体" w:hint="eastAsia"/>
                <w:color w:val="000000"/>
                <w:kern w:val="0"/>
                <w:sz w:val="18"/>
                <w:szCs w:val="18"/>
              </w:rPr>
              <w:t>、包含功率放大器</w:t>
            </w:r>
            <w:r>
              <w:rPr>
                <w:rFonts w:ascii="宋体" w:hAnsi="宋体" w:cs="宋体"/>
                <w:color w:val="000000"/>
                <w:kern w:val="0"/>
                <w:sz w:val="18"/>
                <w:szCs w:val="18"/>
              </w:rPr>
              <w:t>1</w:t>
            </w:r>
            <w:r>
              <w:rPr>
                <w:rFonts w:ascii="宋体" w:hAnsi="宋体" w:cs="宋体" w:hint="eastAsia"/>
                <w:color w:val="000000"/>
                <w:kern w:val="0"/>
                <w:sz w:val="18"/>
                <w:szCs w:val="18"/>
              </w:rPr>
              <w:t>台，室内木质音柱</w:t>
            </w:r>
            <w:r>
              <w:rPr>
                <w:rFonts w:ascii="宋体" w:hAnsi="宋体" w:cs="宋体"/>
                <w:color w:val="000000"/>
                <w:kern w:val="0"/>
                <w:sz w:val="18"/>
                <w:szCs w:val="18"/>
              </w:rPr>
              <w:t>2</w:t>
            </w:r>
            <w:r>
              <w:rPr>
                <w:rFonts w:ascii="宋体" w:hAnsi="宋体" w:cs="宋体" w:hint="eastAsia"/>
                <w:color w:val="000000"/>
                <w:kern w:val="0"/>
                <w:sz w:val="18"/>
                <w:szCs w:val="18"/>
              </w:rPr>
              <w:t>只；</w:t>
            </w:r>
          </w:p>
          <w:p w:rsidR="008253A7" w:rsidRPr="005A37B1" w:rsidRDefault="008253A7">
            <w:pPr>
              <w:ind w:left="360" w:hanging="360"/>
              <w:rPr>
                <w:rFonts w:ascii="宋体" w:cs="Times New Roman"/>
                <w:color w:val="000000"/>
                <w:kern w:val="0"/>
                <w:sz w:val="18"/>
                <w:szCs w:val="18"/>
              </w:rPr>
            </w:pPr>
            <w:r>
              <w:rPr>
                <w:rFonts w:ascii="宋体" w:hAnsi="宋体" w:cs="宋体"/>
                <w:color w:val="000000"/>
                <w:kern w:val="0"/>
                <w:sz w:val="18"/>
                <w:szCs w:val="18"/>
              </w:rPr>
              <w:t>2</w:t>
            </w:r>
            <w:r>
              <w:rPr>
                <w:rFonts w:ascii="宋体" w:hAnsi="宋体" w:cs="宋体" w:hint="eastAsia"/>
                <w:color w:val="000000"/>
                <w:kern w:val="0"/>
                <w:sz w:val="18"/>
                <w:szCs w:val="18"/>
              </w:rPr>
              <w:t>、具体参数需求：</w:t>
            </w:r>
          </w:p>
          <w:p w:rsidR="008253A7" w:rsidRPr="005A37B1" w:rsidRDefault="008253A7">
            <w:pPr>
              <w:ind w:left="360" w:hanging="360"/>
              <w:rPr>
                <w:rFonts w:ascii="宋体" w:cs="Times New Roman"/>
                <w:color w:val="000000"/>
                <w:kern w:val="0"/>
                <w:sz w:val="18"/>
                <w:szCs w:val="18"/>
              </w:rPr>
            </w:pPr>
            <w:r>
              <w:rPr>
                <w:rFonts w:ascii="宋体" w:hAnsi="宋体" w:cs="宋体"/>
                <w:color w:val="000000"/>
                <w:kern w:val="0"/>
                <w:sz w:val="18"/>
                <w:szCs w:val="18"/>
              </w:rPr>
              <w:t>3</w:t>
            </w:r>
            <w:r>
              <w:rPr>
                <w:rFonts w:ascii="宋体" w:hAnsi="宋体" w:cs="宋体" w:hint="eastAsia"/>
                <w:color w:val="000000"/>
                <w:kern w:val="0"/>
                <w:sz w:val="18"/>
                <w:szCs w:val="18"/>
              </w:rPr>
              <w:t>、</w:t>
            </w:r>
            <w:r>
              <w:rPr>
                <w:rFonts w:ascii="宋体" w:hAnsi="宋体" w:cs="宋体"/>
                <w:color w:val="000000"/>
                <w:kern w:val="0"/>
                <w:sz w:val="18"/>
                <w:szCs w:val="18"/>
              </w:rPr>
              <w:t xml:space="preserve"> </w:t>
            </w:r>
            <w:r>
              <w:rPr>
                <w:rFonts w:ascii="宋体" w:hAnsi="宋体" w:cs="宋体" w:hint="eastAsia"/>
                <w:color w:val="000000"/>
                <w:kern w:val="0"/>
                <w:sz w:val="18"/>
                <w:szCs w:val="18"/>
              </w:rPr>
              <w:t>有源声柱，内置数字功放，兼容普通线路信号输入及定压功放功率型号输入（</w:t>
            </w:r>
            <w:r>
              <w:rPr>
                <w:rFonts w:ascii="宋体" w:hAnsi="宋体" w:cs="宋体"/>
                <w:color w:val="000000"/>
                <w:kern w:val="0"/>
                <w:sz w:val="18"/>
                <w:szCs w:val="18"/>
              </w:rPr>
              <w:t>70V</w:t>
            </w:r>
            <w:r>
              <w:rPr>
                <w:rFonts w:ascii="宋体" w:hAnsi="宋体" w:cs="宋体" w:hint="eastAsia"/>
                <w:color w:val="000000"/>
                <w:kern w:val="0"/>
                <w:sz w:val="18"/>
                <w:szCs w:val="18"/>
              </w:rPr>
              <w:t>或</w:t>
            </w:r>
            <w:r>
              <w:rPr>
                <w:rFonts w:ascii="宋体" w:hAnsi="宋体" w:cs="宋体"/>
                <w:color w:val="000000"/>
                <w:kern w:val="0"/>
                <w:sz w:val="18"/>
                <w:szCs w:val="18"/>
              </w:rPr>
              <w:t>100V</w:t>
            </w:r>
            <w:r>
              <w:rPr>
                <w:rFonts w:ascii="宋体" w:hAnsi="宋体" w:cs="宋体" w:hint="eastAsia"/>
                <w:color w:val="000000"/>
                <w:kern w:val="0"/>
                <w:sz w:val="18"/>
                <w:szCs w:val="18"/>
              </w:rPr>
              <w:t>），输入灵敏度可选；</w:t>
            </w:r>
          </w:p>
          <w:p w:rsidR="008253A7" w:rsidRPr="005A37B1" w:rsidRDefault="008253A7">
            <w:pPr>
              <w:ind w:left="360" w:hanging="360"/>
              <w:rPr>
                <w:rFonts w:ascii="宋体" w:cs="Times New Roman"/>
                <w:color w:val="000000"/>
                <w:kern w:val="0"/>
                <w:sz w:val="18"/>
                <w:szCs w:val="18"/>
              </w:rPr>
            </w:pPr>
            <w:r>
              <w:rPr>
                <w:rFonts w:ascii="宋体" w:hAnsi="宋体" w:cs="宋体"/>
                <w:color w:val="000000"/>
                <w:kern w:val="0"/>
                <w:sz w:val="18"/>
                <w:szCs w:val="18"/>
              </w:rPr>
              <w:t>4</w:t>
            </w:r>
            <w:r>
              <w:rPr>
                <w:rFonts w:ascii="宋体" w:hAnsi="宋体" w:cs="宋体" w:hint="eastAsia"/>
                <w:color w:val="000000"/>
                <w:kern w:val="0"/>
                <w:sz w:val="18"/>
                <w:szCs w:val="18"/>
              </w:rPr>
              <w:t>、内置音效处理，音量及音调可调；</w:t>
            </w:r>
          </w:p>
          <w:p w:rsidR="008253A7" w:rsidRPr="005A37B1" w:rsidRDefault="008253A7">
            <w:pPr>
              <w:ind w:left="360" w:hanging="360"/>
              <w:rPr>
                <w:rFonts w:ascii="宋体" w:cs="Times New Roman"/>
                <w:color w:val="000000"/>
                <w:kern w:val="0"/>
                <w:sz w:val="18"/>
                <w:szCs w:val="18"/>
              </w:rPr>
            </w:pPr>
            <w:r>
              <w:rPr>
                <w:rFonts w:ascii="宋体" w:hAnsi="宋体" w:cs="宋体"/>
                <w:color w:val="000000"/>
                <w:kern w:val="0"/>
                <w:sz w:val="18"/>
                <w:szCs w:val="18"/>
              </w:rPr>
              <w:t>5</w:t>
            </w:r>
            <w:r>
              <w:rPr>
                <w:rFonts w:ascii="宋体" w:hAnsi="宋体" w:cs="宋体" w:hint="eastAsia"/>
                <w:color w:val="000000"/>
                <w:kern w:val="0"/>
                <w:sz w:val="18"/>
                <w:szCs w:val="18"/>
              </w:rPr>
              <w:t>、</w:t>
            </w:r>
            <w:r>
              <w:rPr>
                <w:rFonts w:ascii="宋体" w:hAnsi="宋体" w:cs="宋体"/>
                <w:color w:val="000000"/>
                <w:kern w:val="0"/>
                <w:sz w:val="18"/>
                <w:szCs w:val="18"/>
              </w:rPr>
              <w:t>LED</w:t>
            </w:r>
            <w:r>
              <w:rPr>
                <w:rFonts w:ascii="宋体" w:hAnsi="宋体" w:cs="宋体" w:hint="eastAsia"/>
                <w:color w:val="000000"/>
                <w:kern w:val="0"/>
                <w:sz w:val="18"/>
                <w:szCs w:val="18"/>
              </w:rPr>
              <w:t>点阵屏文字显示，红外线遥控器控制；</w:t>
            </w:r>
          </w:p>
          <w:p w:rsidR="008253A7" w:rsidRPr="005A37B1" w:rsidRDefault="008253A7">
            <w:pPr>
              <w:ind w:left="360" w:hanging="360"/>
              <w:rPr>
                <w:rFonts w:ascii="宋体" w:cs="Times New Roman"/>
                <w:color w:val="000000"/>
                <w:kern w:val="0"/>
                <w:sz w:val="18"/>
                <w:szCs w:val="18"/>
              </w:rPr>
            </w:pPr>
            <w:r>
              <w:rPr>
                <w:rFonts w:ascii="宋体" w:hAnsi="宋体" w:cs="宋体"/>
                <w:color w:val="000000"/>
                <w:kern w:val="0"/>
                <w:sz w:val="18"/>
                <w:szCs w:val="18"/>
              </w:rPr>
              <w:t>6</w:t>
            </w:r>
            <w:r>
              <w:rPr>
                <w:rFonts w:ascii="宋体" w:hAnsi="宋体" w:cs="宋体" w:hint="eastAsia"/>
                <w:color w:val="000000"/>
                <w:kern w:val="0"/>
                <w:sz w:val="18"/>
                <w:szCs w:val="18"/>
              </w:rPr>
              <w:t>、功率：</w:t>
            </w:r>
            <w:r>
              <w:rPr>
                <w:rFonts w:ascii="宋体" w:hAnsi="宋体" w:cs="宋体"/>
                <w:color w:val="000000"/>
                <w:kern w:val="0"/>
                <w:sz w:val="18"/>
                <w:szCs w:val="18"/>
              </w:rPr>
              <w:t>100W</w:t>
            </w:r>
            <w:r>
              <w:rPr>
                <w:rFonts w:ascii="宋体" w:hAnsi="宋体" w:cs="宋体" w:hint="eastAsia"/>
                <w:color w:val="000000"/>
                <w:kern w:val="0"/>
                <w:sz w:val="18"/>
                <w:szCs w:val="18"/>
              </w:rPr>
              <w:t>，有效频率范围：</w:t>
            </w:r>
            <w:r>
              <w:rPr>
                <w:rFonts w:ascii="宋体" w:hAnsi="宋体" w:cs="宋体"/>
                <w:color w:val="000000"/>
                <w:kern w:val="0"/>
                <w:sz w:val="18"/>
                <w:szCs w:val="18"/>
              </w:rPr>
              <w:t xml:space="preserve"> 100Hz-20kHz</w:t>
            </w:r>
            <w:r>
              <w:rPr>
                <w:rFonts w:ascii="宋体" w:hAnsi="宋体" w:cs="宋体" w:hint="eastAsia"/>
                <w:color w:val="000000"/>
                <w:kern w:val="0"/>
                <w:sz w:val="18"/>
                <w:szCs w:val="18"/>
              </w:rPr>
              <w:t>；</w:t>
            </w:r>
          </w:p>
          <w:p w:rsidR="008253A7" w:rsidRPr="005A37B1" w:rsidRDefault="008253A7">
            <w:pPr>
              <w:ind w:left="360" w:hanging="360"/>
              <w:rPr>
                <w:rFonts w:ascii="宋体" w:cs="Times New Roman"/>
                <w:color w:val="000000"/>
                <w:kern w:val="0"/>
                <w:sz w:val="18"/>
                <w:szCs w:val="18"/>
              </w:rPr>
            </w:pPr>
            <w:r>
              <w:rPr>
                <w:rFonts w:ascii="宋体" w:hAnsi="宋体" w:cs="宋体"/>
                <w:color w:val="000000"/>
                <w:kern w:val="0"/>
                <w:sz w:val="18"/>
                <w:szCs w:val="18"/>
              </w:rPr>
              <w:t>7</w:t>
            </w:r>
            <w:r>
              <w:rPr>
                <w:rFonts w:ascii="宋体" w:hAnsi="宋体" w:cs="宋体" w:hint="eastAsia"/>
                <w:color w:val="000000"/>
                <w:kern w:val="0"/>
                <w:sz w:val="18"/>
                <w:szCs w:val="18"/>
              </w:rPr>
              <w:t>、水平覆盖角：</w:t>
            </w:r>
            <w:r>
              <w:rPr>
                <w:rFonts w:ascii="宋体" w:hAnsi="宋体" w:cs="宋体"/>
                <w:color w:val="000000"/>
                <w:kern w:val="0"/>
                <w:sz w:val="18"/>
                <w:szCs w:val="18"/>
              </w:rPr>
              <w:t xml:space="preserve"> 120</w:t>
            </w:r>
            <w:r>
              <w:rPr>
                <w:rFonts w:ascii="宋体" w:hAnsi="宋体" w:cs="宋体" w:hint="eastAsia"/>
                <w:color w:val="000000"/>
                <w:kern w:val="0"/>
                <w:sz w:val="18"/>
                <w:szCs w:val="18"/>
              </w:rPr>
              <w:t>°；</w:t>
            </w:r>
          </w:p>
          <w:p w:rsidR="008253A7" w:rsidRPr="005A37B1" w:rsidRDefault="008253A7">
            <w:pPr>
              <w:ind w:left="360" w:hanging="360"/>
              <w:rPr>
                <w:rFonts w:ascii="宋体" w:cs="Times New Roman"/>
                <w:color w:val="000000"/>
                <w:kern w:val="0"/>
                <w:sz w:val="18"/>
                <w:szCs w:val="18"/>
              </w:rPr>
            </w:pPr>
            <w:r>
              <w:rPr>
                <w:rFonts w:ascii="宋体" w:hAnsi="宋体" w:cs="宋体"/>
                <w:color w:val="000000"/>
                <w:kern w:val="0"/>
                <w:sz w:val="18"/>
                <w:szCs w:val="18"/>
              </w:rPr>
              <w:t>8</w:t>
            </w:r>
            <w:r>
              <w:rPr>
                <w:rFonts w:ascii="宋体" w:hAnsi="宋体" w:cs="宋体" w:hint="eastAsia"/>
                <w:color w:val="000000"/>
                <w:kern w:val="0"/>
                <w:sz w:val="18"/>
                <w:szCs w:val="18"/>
              </w:rPr>
              <w:t>、垂直覆盖角：</w:t>
            </w:r>
            <w:r>
              <w:rPr>
                <w:rFonts w:ascii="宋体" w:hAnsi="宋体" w:cs="宋体"/>
                <w:color w:val="000000"/>
                <w:kern w:val="0"/>
                <w:sz w:val="18"/>
                <w:szCs w:val="18"/>
              </w:rPr>
              <w:t xml:space="preserve">  30</w:t>
            </w:r>
            <w:r>
              <w:rPr>
                <w:rFonts w:ascii="宋体" w:hAnsi="宋体" w:cs="宋体" w:hint="eastAsia"/>
                <w:color w:val="000000"/>
                <w:kern w:val="0"/>
                <w:sz w:val="18"/>
                <w:szCs w:val="18"/>
              </w:rPr>
              <w:t>°</w:t>
            </w:r>
            <w:r>
              <w:rPr>
                <w:rFonts w:ascii="宋体" w:hAnsi="宋体" w:cs="宋体"/>
                <w:color w:val="000000"/>
                <w:kern w:val="0"/>
                <w:sz w:val="18"/>
                <w:szCs w:val="18"/>
              </w:rPr>
              <w:t>(</w:t>
            </w:r>
            <w:r>
              <w:rPr>
                <w:rFonts w:ascii="宋体" w:hAnsi="宋体" w:cs="宋体" w:hint="eastAsia"/>
                <w:color w:val="000000"/>
                <w:kern w:val="0"/>
                <w:sz w:val="18"/>
                <w:szCs w:val="18"/>
              </w:rPr>
              <w:t>参数复位状态</w:t>
            </w:r>
            <w:r>
              <w:rPr>
                <w:rFonts w:ascii="宋体" w:hAnsi="宋体" w:cs="宋体"/>
                <w:color w:val="000000"/>
                <w:kern w:val="0"/>
                <w:sz w:val="18"/>
                <w:szCs w:val="18"/>
              </w:rPr>
              <w:t xml:space="preserve">) </w:t>
            </w:r>
            <w:r>
              <w:rPr>
                <w:rFonts w:ascii="宋体" w:hAnsi="宋体" w:cs="宋体" w:hint="eastAsia"/>
                <w:color w:val="000000"/>
                <w:kern w:val="0"/>
                <w:sz w:val="18"/>
                <w:szCs w:val="18"/>
              </w:rPr>
              <w:t>；</w:t>
            </w:r>
          </w:p>
        </w:tc>
      </w:tr>
      <w:tr w:rsidR="008253A7" w:rsidRPr="005A37B1">
        <w:trPr>
          <w:trHeight w:val="526"/>
        </w:trPr>
        <w:tc>
          <w:tcPr>
            <w:tcW w:w="692"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8253A7" w:rsidRPr="005A37B1" w:rsidRDefault="008253A7">
            <w:pPr>
              <w:jc w:val="center"/>
              <w:rPr>
                <w:rFonts w:ascii="宋体" w:hAnsi="宋体" w:cs="宋体"/>
                <w:sz w:val="18"/>
                <w:szCs w:val="18"/>
              </w:rPr>
            </w:pPr>
            <w:r w:rsidRPr="005A37B1">
              <w:rPr>
                <w:rFonts w:ascii="宋体" w:hAnsi="宋体" w:cs="宋体"/>
                <w:sz w:val="18"/>
                <w:szCs w:val="18"/>
              </w:rPr>
              <w:t>9</w:t>
            </w:r>
          </w:p>
        </w:tc>
        <w:tc>
          <w:tcPr>
            <w:tcW w:w="1967" w:type="dxa"/>
            <w:tcBorders>
              <w:top w:val="single" w:sz="4" w:space="0" w:color="auto"/>
              <w:left w:val="single" w:sz="4" w:space="0" w:color="auto"/>
              <w:bottom w:val="single" w:sz="4" w:space="0" w:color="auto"/>
              <w:right w:val="single" w:sz="4" w:space="0" w:color="auto"/>
            </w:tcBorders>
            <w:vAlign w:val="center"/>
          </w:tcPr>
          <w:p w:rsidR="008253A7" w:rsidRPr="005A37B1" w:rsidRDefault="008253A7">
            <w:pPr>
              <w:jc w:val="center"/>
              <w:rPr>
                <w:rFonts w:ascii="宋体" w:cs="Times New Roman"/>
                <w:sz w:val="18"/>
                <w:szCs w:val="18"/>
              </w:rPr>
            </w:pPr>
            <w:r w:rsidRPr="005A37B1">
              <w:rPr>
                <w:rFonts w:ascii="宋体" w:hAnsi="宋体" w:cs="宋体" w:hint="eastAsia"/>
                <w:sz w:val="18"/>
                <w:szCs w:val="18"/>
              </w:rPr>
              <w:t>配电箱</w:t>
            </w:r>
          </w:p>
        </w:tc>
        <w:tc>
          <w:tcPr>
            <w:tcW w:w="928" w:type="dxa"/>
            <w:tcBorders>
              <w:top w:val="single" w:sz="4" w:space="0" w:color="auto"/>
              <w:left w:val="single" w:sz="4" w:space="0" w:color="auto"/>
              <w:bottom w:val="single" w:sz="4" w:space="0" w:color="auto"/>
              <w:right w:val="single" w:sz="4" w:space="0" w:color="auto"/>
            </w:tcBorders>
            <w:vAlign w:val="center"/>
          </w:tcPr>
          <w:p w:rsidR="008253A7" w:rsidRPr="005A37B1" w:rsidRDefault="008253A7">
            <w:pPr>
              <w:rPr>
                <w:rFonts w:ascii="宋体" w:cs="Times New Roman"/>
                <w:sz w:val="18"/>
                <w:szCs w:val="18"/>
              </w:rPr>
            </w:pPr>
            <w:r w:rsidRPr="005A37B1">
              <w:rPr>
                <w:rFonts w:ascii="宋体" w:hAnsi="宋体" w:cs="宋体"/>
                <w:sz w:val="18"/>
                <w:szCs w:val="18"/>
                <w:highlight w:val="cyan"/>
              </w:rPr>
              <w:t>1</w:t>
            </w:r>
            <w:r w:rsidRPr="005A37B1">
              <w:rPr>
                <w:rFonts w:ascii="宋体" w:hAnsi="宋体" w:cs="宋体" w:hint="eastAsia"/>
                <w:sz w:val="18"/>
                <w:szCs w:val="18"/>
                <w:highlight w:val="cyan"/>
              </w:rPr>
              <w:t>套</w:t>
            </w:r>
          </w:p>
        </w:tc>
        <w:tc>
          <w:tcPr>
            <w:tcW w:w="5753" w:type="dxa"/>
            <w:tcBorders>
              <w:top w:val="single" w:sz="4" w:space="0" w:color="auto"/>
              <w:left w:val="single" w:sz="4" w:space="0" w:color="auto"/>
              <w:bottom w:val="single" w:sz="4" w:space="0" w:color="auto"/>
            </w:tcBorders>
            <w:vAlign w:val="center"/>
          </w:tcPr>
          <w:p w:rsidR="008253A7" w:rsidRPr="005A37B1" w:rsidRDefault="008253A7">
            <w:pPr>
              <w:ind w:left="360" w:hanging="360"/>
              <w:rPr>
                <w:rFonts w:ascii="宋体" w:cs="Times New Roman"/>
                <w:color w:val="000000"/>
                <w:kern w:val="0"/>
                <w:sz w:val="18"/>
                <w:szCs w:val="18"/>
              </w:rPr>
            </w:pPr>
            <w:r>
              <w:rPr>
                <w:rFonts w:ascii="宋体" w:hAnsi="宋体" w:cs="宋体"/>
                <w:color w:val="000000"/>
                <w:kern w:val="0"/>
                <w:sz w:val="18"/>
                <w:szCs w:val="18"/>
              </w:rPr>
              <w:t>1</w:t>
            </w:r>
            <w:r>
              <w:rPr>
                <w:rFonts w:ascii="宋体" w:hAnsi="宋体" w:cs="宋体" w:hint="eastAsia"/>
                <w:color w:val="000000"/>
                <w:kern w:val="0"/>
                <w:sz w:val="18"/>
                <w:szCs w:val="18"/>
              </w:rPr>
              <w:t>、</w:t>
            </w:r>
            <w:r>
              <w:rPr>
                <w:rFonts w:ascii="宋体" w:hAnsi="宋体" w:cs="宋体"/>
                <w:color w:val="000000"/>
                <w:kern w:val="0"/>
                <w:sz w:val="18"/>
                <w:szCs w:val="18"/>
              </w:rPr>
              <w:t xml:space="preserve"> </w:t>
            </w:r>
            <w:r>
              <w:rPr>
                <w:rFonts w:ascii="宋体" w:hAnsi="宋体" w:cs="宋体" w:hint="eastAsia"/>
                <w:color w:val="000000"/>
                <w:kern w:val="0"/>
                <w:sz w:val="18"/>
                <w:szCs w:val="18"/>
              </w:rPr>
              <w:t>额定工作电压：</w:t>
            </w:r>
            <w:r>
              <w:rPr>
                <w:rFonts w:ascii="宋体" w:hAnsi="宋体" w:cs="宋体"/>
                <w:color w:val="000000"/>
                <w:kern w:val="0"/>
                <w:sz w:val="18"/>
                <w:szCs w:val="18"/>
              </w:rPr>
              <w:t xml:space="preserve">AC220V/380V </w:t>
            </w:r>
            <w:r>
              <w:rPr>
                <w:rFonts w:ascii="宋体" w:hAnsi="宋体" w:cs="宋体" w:hint="eastAsia"/>
                <w:color w:val="000000"/>
                <w:kern w:val="0"/>
                <w:sz w:val="18"/>
                <w:szCs w:val="18"/>
              </w:rPr>
              <w:t>；</w:t>
            </w:r>
          </w:p>
          <w:p w:rsidR="008253A7" w:rsidRPr="005A37B1" w:rsidRDefault="008253A7">
            <w:pPr>
              <w:ind w:left="360" w:hanging="360"/>
              <w:rPr>
                <w:rFonts w:ascii="宋体" w:cs="Times New Roman"/>
                <w:color w:val="000000"/>
                <w:kern w:val="0"/>
                <w:sz w:val="18"/>
                <w:szCs w:val="18"/>
              </w:rPr>
            </w:pPr>
            <w:r>
              <w:rPr>
                <w:rFonts w:ascii="宋体" w:hAnsi="宋体" w:cs="宋体"/>
                <w:color w:val="000000"/>
                <w:kern w:val="0"/>
                <w:sz w:val="18"/>
                <w:szCs w:val="18"/>
              </w:rPr>
              <w:t>2</w:t>
            </w:r>
            <w:r>
              <w:rPr>
                <w:rFonts w:ascii="宋体" w:hAnsi="宋体" w:cs="宋体" w:hint="eastAsia"/>
                <w:color w:val="000000"/>
                <w:kern w:val="0"/>
                <w:sz w:val="18"/>
                <w:szCs w:val="18"/>
              </w:rPr>
              <w:t>、</w:t>
            </w:r>
            <w:r>
              <w:rPr>
                <w:rFonts w:ascii="宋体" w:hAnsi="宋体" w:cs="宋体"/>
                <w:color w:val="000000"/>
                <w:kern w:val="0"/>
                <w:sz w:val="18"/>
                <w:szCs w:val="18"/>
              </w:rPr>
              <w:t xml:space="preserve"> </w:t>
            </w:r>
            <w:r>
              <w:rPr>
                <w:rFonts w:ascii="宋体" w:hAnsi="宋体" w:cs="宋体" w:hint="eastAsia"/>
                <w:color w:val="000000"/>
                <w:kern w:val="0"/>
                <w:sz w:val="18"/>
                <w:szCs w:val="18"/>
              </w:rPr>
              <w:t>额定绝缘电压：</w:t>
            </w:r>
            <w:r>
              <w:rPr>
                <w:rFonts w:ascii="宋体" w:hAnsi="宋体" w:cs="宋体"/>
                <w:color w:val="000000"/>
                <w:kern w:val="0"/>
                <w:sz w:val="18"/>
                <w:szCs w:val="18"/>
              </w:rPr>
              <w:t>AC660V</w:t>
            </w:r>
            <w:r>
              <w:rPr>
                <w:rFonts w:ascii="宋体" w:hAnsi="宋体" w:cs="宋体" w:hint="eastAsia"/>
                <w:color w:val="000000"/>
                <w:kern w:val="0"/>
                <w:sz w:val="18"/>
                <w:szCs w:val="18"/>
              </w:rPr>
              <w:t>；</w:t>
            </w:r>
          </w:p>
          <w:p w:rsidR="008253A7" w:rsidRPr="005A37B1" w:rsidRDefault="008253A7">
            <w:pPr>
              <w:ind w:left="360" w:hanging="360"/>
              <w:rPr>
                <w:rFonts w:ascii="宋体" w:cs="Times New Roman"/>
                <w:color w:val="000000"/>
                <w:kern w:val="0"/>
                <w:sz w:val="18"/>
                <w:szCs w:val="18"/>
              </w:rPr>
            </w:pPr>
            <w:r>
              <w:rPr>
                <w:rFonts w:ascii="宋体" w:hAnsi="宋体" w:cs="宋体"/>
                <w:color w:val="000000"/>
                <w:kern w:val="0"/>
                <w:sz w:val="18"/>
                <w:szCs w:val="18"/>
              </w:rPr>
              <w:t xml:space="preserve">3 </w:t>
            </w:r>
            <w:r>
              <w:rPr>
                <w:rFonts w:ascii="宋体" w:hAnsi="宋体" w:cs="宋体" w:hint="eastAsia"/>
                <w:color w:val="000000"/>
                <w:kern w:val="0"/>
                <w:sz w:val="18"/>
                <w:szCs w:val="18"/>
              </w:rPr>
              <w:t>、电气间隙：≥</w:t>
            </w:r>
            <w:r>
              <w:rPr>
                <w:rFonts w:ascii="宋体" w:hAnsi="宋体" w:cs="宋体"/>
                <w:color w:val="000000"/>
                <w:kern w:val="0"/>
                <w:sz w:val="18"/>
                <w:szCs w:val="18"/>
              </w:rPr>
              <w:t xml:space="preserve">5.5mm </w:t>
            </w:r>
            <w:r>
              <w:rPr>
                <w:rFonts w:ascii="宋体" w:hAnsi="宋体" w:cs="宋体" w:hint="eastAsia"/>
                <w:color w:val="000000"/>
                <w:kern w:val="0"/>
                <w:sz w:val="18"/>
                <w:szCs w:val="18"/>
              </w:rPr>
              <w:t>；</w:t>
            </w:r>
          </w:p>
          <w:p w:rsidR="008253A7" w:rsidRPr="005A37B1" w:rsidRDefault="008253A7">
            <w:pPr>
              <w:ind w:left="360" w:hanging="360"/>
              <w:rPr>
                <w:rFonts w:ascii="宋体" w:cs="Times New Roman"/>
                <w:color w:val="000000"/>
                <w:kern w:val="0"/>
                <w:sz w:val="18"/>
                <w:szCs w:val="18"/>
              </w:rPr>
            </w:pPr>
            <w:r>
              <w:rPr>
                <w:rFonts w:ascii="宋体" w:hAnsi="宋体" w:cs="宋体"/>
                <w:color w:val="000000"/>
                <w:kern w:val="0"/>
                <w:sz w:val="18"/>
                <w:szCs w:val="18"/>
              </w:rPr>
              <w:t xml:space="preserve">4 </w:t>
            </w:r>
            <w:r>
              <w:rPr>
                <w:rFonts w:ascii="宋体" w:hAnsi="宋体" w:cs="宋体" w:hint="eastAsia"/>
                <w:color w:val="000000"/>
                <w:kern w:val="0"/>
                <w:sz w:val="18"/>
                <w:szCs w:val="18"/>
              </w:rPr>
              <w:t>、爬电距离：≥</w:t>
            </w:r>
            <w:r>
              <w:rPr>
                <w:rFonts w:ascii="宋体" w:hAnsi="宋体" w:cs="宋体"/>
                <w:color w:val="000000"/>
                <w:kern w:val="0"/>
                <w:sz w:val="18"/>
                <w:szCs w:val="18"/>
              </w:rPr>
              <w:t xml:space="preserve">3.3mm </w:t>
            </w:r>
            <w:r>
              <w:rPr>
                <w:rFonts w:ascii="宋体" w:hAnsi="宋体" w:cs="宋体" w:hint="eastAsia"/>
                <w:color w:val="000000"/>
                <w:kern w:val="0"/>
                <w:sz w:val="18"/>
                <w:szCs w:val="18"/>
              </w:rPr>
              <w:t>；</w:t>
            </w:r>
          </w:p>
          <w:p w:rsidR="008253A7" w:rsidRPr="005A37B1" w:rsidRDefault="008253A7">
            <w:pPr>
              <w:ind w:left="360" w:hanging="360"/>
              <w:rPr>
                <w:rFonts w:ascii="宋体" w:cs="Times New Roman"/>
                <w:color w:val="000000"/>
                <w:kern w:val="0"/>
                <w:sz w:val="18"/>
                <w:szCs w:val="18"/>
              </w:rPr>
            </w:pPr>
            <w:r>
              <w:rPr>
                <w:rFonts w:ascii="宋体" w:hAnsi="宋体" w:cs="宋体"/>
                <w:color w:val="000000"/>
                <w:kern w:val="0"/>
                <w:sz w:val="18"/>
                <w:szCs w:val="18"/>
              </w:rPr>
              <w:t xml:space="preserve">5 </w:t>
            </w:r>
            <w:r>
              <w:rPr>
                <w:rFonts w:ascii="宋体" w:hAnsi="宋体" w:cs="宋体" w:hint="eastAsia"/>
                <w:color w:val="000000"/>
                <w:kern w:val="0"/>
                <w:sz w:val="18"/>
                <w:szCs w:val="18"/>
              </w:rPr>
              <w:t>、进线回路额定电流：</w:t>
            </w:r>
            <w:r>
              <w:rPr>
                <w:rFonts w:ascii="宋体" w:hAnsi="宋体" w:cs="宋体"/>
                <w:color w:val="000000"/>
                <w:kern w:val="0"/>
                <w:sz w:val="18"/>
                <w:szCs w:val="18"/>
              </w:rPr>
              <w:t>80A-10A</w:t>
            </w:r>
            <w:r>
              <w:rPr>
                <w:rFonts w:ascii="宋体" w:hAnsi="宋体" w:cs="宋体" w:hint="eastAsia"/>
                <w:color w:val="000000"/>
                <w:kern w:val="0"/>
                <w:sz w:val="18"/>
                <w:szCs w:val="18"/>
              </w:rPr>
              <w:t>；</w:t>
            </w:r>
          </w:p>
          <w:p w:rsidR="008253A7" w:rsidRPr="005A37B1" w:rsidRDefault="008253A7">
            <w:pPr>
              <w:ind w:left="360" w:hanging="360"/>
              <w:rPr>
                <w:rFonts w:ascii="宋体" w:cs="Times New Roman"/>
                <w:color w:val="000000"/>
                <w:kern w:val="0"/>
                <w:sz w:val="18"/>
                <w:szCs w:val="18"/>
              </w:rPr>
            </w:pPr>
            <w:r>
              <w:rPr>
                <w:rFonts w:ascii="宋体" w:hAnsi="宋体" w:cs="宋体"/>
                <w:color w:val="000000"/>
                <w:kern w:val="0"/>
                <w:sz w:val="18"/>
                <w:szCs w:val="18"/>
              </w:rPr>
              <w:t xml:space="preserve">6 </w:t>
            </w:r>
            <w:r>
              <w:rPr>
                <w:rFonts w:ascii="宋体" w:hAnsi="宋体" w:cs="宋体" w:hint="eastAsia"/>
                <w:color w:val="000000"/>
                <w:kern w:val="0"/>
                <w:sz w:val="18"/>
                <w:szCs w:val="18"/>
              </w:rPr>
              <w:t>、外壳保护等级：</w:t>
            </w:r>
            <w:r>
              <w:rPr>
                <w:rFonts w:ascii="宋体" w:hAnsi="宋体" w:cs="宋体"/>
                <w:color w:val="000000"/>
                <w:kern w:val="0"/>
                <w:sz w:val="18"/>
                <w:szCs w:val="18"/>
              </w:rPr>
              <w:t xml:space="preserve">IP30 </w:t>
            </w:r>
            <w:r>
              <w:rPr>
                <w:rFonts w:ascii="宋体" w:hAnsi="宋体" w:cs="宋体" w:hint="eastAsia"/>
                <w:color w:val="000000"/>
                <w:kern w:val="0"/>
                <w:sz w:val="18"/>
                <w:szCs w:val="18"/>
              </w:rPr>
              <w:t>；</w:t>
            </w:r>
          </w:p>
          <w:p w:rsidR="008253A7" w:rsidRPr="005A37B1" w:rsidRDefault="008253A7">
            <w:pPr>
              <w:ind w:left="360" w:hanging="360"/>
              <w:rPr>
                <w:rFonts w:ascii="宋体" w:cs="Times New Roman"/>
                <w:color w:val="000000"/>
                <w:kern w:val="0"/>
                <w:sz w:val="18"/>
                <w:szCs w:val="18"/>
              </w:rPr>
            </w:pPr>
            <w:r>
              <w:rPr>
                <w:rFonts w:ascii="宋体" w:hAnsi="宋体" w:cs="宋体"/>
                <w:color w:val="000000"/>
                <w:kern w:val="0"/>
                <w:sz w:val="18"/>
                <w:szCs w:val="18"/>
              </w:rPr>
              <w:t xml:space="preserve">7 </w:t>
            </w:r>
            <w:r>
              <w:rPr>
                <w:rFonts w:ascii="宋体" w:hAnsi="宋体" w:cs="宋体" w:hint="eastAsia"/>
                <w:color w:val="000000"/>
                <w:kern w:val="0"/>
                <w:sz w:val="18"/>
                <w:szCs w:val="18"/>
              </w:rPr>
              <w:t>、触点保护类别：</w:t>
            </w:r>
            <w:r>
              <w:rPr>
                <w:rFonts w:ascii="宋体" w:hAnsi="宋体" w:cs="宋体"/>
                <w:color w:val="000000"/>
                <w:kern w:val="0"/>
                <w:sz w:val="18"/>
                <w:szCs w:val="18"/>
              </w:rPr>
              <w:t>I</w:t>
            </w:r>
            <w:r>
              <w:rPr>
                <w:rFonts w:ascii="宋体" w:hAnsi="宋体" w:cs="宋体" w:hint="eastAsia"/>
                <w:color w:val="000000"/>
                <w:kern w:val="0"/>
                <w:sz w:val="18"/>
                <w:szCs w:val="18"/>
              </w:rPr>
              <w:t>；</w:t>
            </w:r>
          </w:p>
          <w:p w:rsidR="008253A7" w:rsidRPr="005A37B1" w:rsidRDefault="008253A7">
            <w:pPr>
              <w:ind w:left="360" w:hanging="360"/>
              <w:rPr>
                <w:rFonts w:ascii="宋体" w:cs="Times New Roman"/>
                <w:color w:val="000000"/>
                <w:kern w:val="0"/>
                <w:sz w:val="18"/>
                <w:szCs w:val="18"/>
              </w:rPr>
            </w:pPr>
            <w:r>
              <w:rPr>
                <w:rFonts w:ascii="宋体" w:hAnsi="宋体" w:cs="宋体"/>
                <w:color w:val="000000"/>
                <w:kern w:val="0"/>
                <w:sz w:val="18"/>
                <w:szCs w:val="18"/>
              </w:rPr>
              <w:t xml:space="preserve">8 </w:t>
            </w:r>
            <w:r>
              <w:rPr>
                <w:rFonts w:ascii="宋体" w:hAnsi="宋体" w:cs="宋体" w:hint="eastAsia"/>
                <w:color w:val="000000"/>
                <w:kern w:val="0"/>
                <w:sz w:val="18"/>
                <w:szCs w:val="18"/>
              </w:rPr>
              <w:t>、</w:t>
            </w:r>
            <w:r>
              <w:rPr>
                <w:rFonts w:ascii="宋体" w:hAnsi="宋体" w:cs="宋体"/>
                <w:color w:val="000000"/>
                <w:kern w:val="0"/>
                <w:sz w:val="18"/>
                <w:szCs w:val="18"/>
              </w:rPr>
              <w:t>1</w:t>
            </w:r>
            <w:r>
              <w:rPr>
                <w:rFonts w:ascii="宋体" w:hAnsi="宋体" w:cs="宋体" w:hint="eastAsia"/>
                <w:color w:val="000000"/>
                <w:kern w:val="0"/>
                <w:sz w:val="18"/>
                <w:szCs w:val="18"/>
              </w:rPr>
              <w:t>路信号防雷，</w:t>
            </w:r>
            <w:r>
              <w:rPr>
                <w:rFonts w:ascii="宋体" w:hAnsi="宋体" w:cs="宋体"/>
                <w:color w:val="000000"/>
                <w:kern w:val="0"/>
                <w:sz w:val="18"/>
                <w:szCs w:val="18"/>
              </w:rPr>
              <w:t>3</w:t>
            </w:r>
            <w:r>
              <w:rPr>
                <w:rFonts w:ascii="宋体" w:hAnsi="宋体" w:cs="宋体" w:hint="eastAsia"/>
                <w:color w:val="000000"/>
                <w:kern w:val="0"/>
                <w:sz w:val="18"/>
                <w:szCs w:val="18"/>
              </w:rPr>
              <w:t>路电源防雷。</w:t>
            </w:r>
          </w:p>
          <w:p w:rsidR="008253A7" w:rsidRPr="005A37B1" w:rsidRDefault="008253A7">
            <w:pPr>
              <w:ind w:left="360" w:hanging="360"/>
              <w:rPr>
                <w:rFonts w:ascii="宋体" w:cs="Times New Roman"/>
                <w:color w:val="000000"/>
                <w:kern w:val="0"/>
                <w:sz w:val="18"/>
                <w:szCs w:val="18"/>
              </w:rPr>
            </w:pPr>
            <w:r>
              <w:rPr>
                <w:rFonts w:ascii="宋体" w:hAnsi="宋体" w:cs="宋体"/>
                <w:color w:val="000000"/>
                <w:kern w:val="0"/>
                <w:sz w:val="18"/>
                <w:szCs w:val="18"/>
              </w:rPr>
              <w:t>9</w:t>
            </w:r>
            <w:r>
              <w:rPr>
                <w:rFonts w:ascii="宋体" w:hAnsi="宋体" w:cs="宋体" w:hint="eastAsia"/>
                <w:color w:val="000000"/>
                <w:kern w:val="0"/>
                <w:sz w:val="18"/>
                <w:szCs w:val="18"/>
              </w:rPr>
              <w:t>、</w:t>
            </w:r>
            <w:r>
              <w:rPr>
                <w:rFonts w:ascii="宋体" w:hAnsi="宋体" w:cs="宋体"/>
                <w:color w:val="000000"/>
                <w:kern w:val="0"/>
                <w:sz w:val="18"/>
                <w:szCs w:val="18"/>
              </w:rPr>
              <w:t xml:space="preserve"> </w:t>
            </w:r>
            <w:r>
              <w:rPr>
                <w:rFonts w:ascii="宋体" w:hAnsi="宋体" w:cs="宋体" w:hint="eastAsia"/>
                <w:color w:val="000000"/>
                <w:kern w:val="0"/>
                <w:sz w:val="18"/>
                <w:szCs w:val="18"/>
              </w:rPr>
              <w:t>输入接口：</w:t>
            </w:r>
            <w:r>
              <w:rPr>
                <w:rFonts w:ascii="宋体" w:hAnsi="宋体" w:cs="宋体"/>
                <w:color w:val="000000"/>
                <w:kern w:val="0"/>
                <w:sz w:val="18"/>
                <w:szCs w:val="18"/>
              </w:rPr>
              <w:t>4</w:t>
            </w:r>
            <w:r>
              <w:rPr>
                <w:rFonts w:ascii="宋体" w:hAnsi="宋体" w:cs="宋体" w:hint="eastAsia"/>
                <w:color w:val="000000"/>
                <w:kern w:val="0"/>
                <w:sz w:val="18"/>
                <w:szCs w:val="18"/>
              </w:rPr>
              <w:t>×</w:t>
            </w:r>
            <w:r>
              <w:rPr>
                <w:rFonts w:ascii="宋体" w:hAnsi="宋体" w:cs="宋体"/>
                <w:color w:val="000000"/>
                <w:kern w:val="0"/>
                <w:sz w:val="18"/>
                <w:szCs w:val="18"/>
              </w:rPr>
              <w:t>12Bit AD</w:t>
            </w:r>
            <w:r>
              <w:rPr>
                <w:rFonts w:ascii="宋体" w:hAnsi="宋体" w:cs="宋体" w:hint="eastAsia"/>
                <w:color w:val="000000"/>
                <w:kern w:val="0"/>
                <w:sz w:val="18"/>
                <w:szCs w:val="18"/>
              </w:rPr>
              <w:t>采集通道，光耦隔离的低电平输入型数字输入通道；</w:t>
            </w:r>
          </w:p>
          <w:p w:rsidR="008253A7" w:rsidRPr="005A37B1" w:rsidRDefault="008253A7">
            <w:pPr>
              <w:jc w:val="left"/>
              <w:rPr>
                <w:rFonts w:ascii="宋体" w:cs="Times New Roman"/>
                <w:sz w:val="18"/>
                <w:szCs w:val="18"/>
              </w:rPr>
            </w:pPr>
            <w:r>
              <w:rPr>
                <w:rFonts w:ascii="宋体" w:hAnsi="宋体" w:cs="宋体"/>
                <w:color w:val="000000"/>
                <w:kern w:val="0"/>
                <w:sz w:val="18"/>
                <w:szCs w:val="18"/>
              </w:rPr>
              <w:t>10</w:t>
            </w:r>
            <w:r>
              <w:rPr>
                <w:rFonts w:ascii="宋体" w:hAnsi="宋体" w:cs="宋体" w:hint="eastAsia"/>
                <w:color w:val="000000"/>
                <w:kern w:val="0"/>
                <w:sz w:val="18"/>
                <w:szCs w:val="18"/>
              </w:rPr>
              <w:t>、输出接口：</w:t>
            </w:r>
            <w:r>
              <w:rPr>
                <w:rFonts w:ascii="宋体" w:hAnsi="宋体" w:cs="宋体"/>
                <w:color w:val="000000"/>
                <w:kern w:val="0"/>
                <w:sz w:val="18"/>
                <w:szCs w:val="18"/>
              </w:rPr>
              <w:t>4</w:t>
            </w:r>
            <w:r>
              <w:rPr>
                <w:rFonts w:ascii="宋体" w:hAnsi="宋体" w:cs="宋体" w:hint="eastAsia"/>
                <w:color w:val="000000"/>
                <w:kern w:val="0"/>
                <w:sz w:val="18"/>
                <w:szCs w:val="18"/>
              </w:rPr>
              <w:t>路均可以常开常闭控制；</w:t>
            </w:r>
          </w:p>
        </w:tc>
      </w:tr>
      <w:tr w:rsidR="008253A7" w:rsidRPr="005A37B1">
        <w:trPr>
          <w:trHeight w:val="526"/>
        </w:trPr>
        <w:tc>
          <w:tcPr>
            <w:tcW w:w="692"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8253A7" w:rsidRPr="005A37B1" w:rsidRDefault="008253A7">
            <w:pPr>
              <w:jc w:val="center"/>
              <w:rPr>
                <w:rFonts w:ascii="宋体" w:hAnsi="宋体" w:cs="宋体"/>
                <w:sz w:val="18"/>
                <w:szCs w:val="18"/>
              </w:rPr>
            </w:pPr>
            <w:r w:rsidRPr="005A37B1">
              <w:rPr>
                <w:rFonts w:ascii="宋体" w:hAnsi="宋体" w:cs="宋体"/>
                <w:sz w:val="18"/>
                <w:szCs w:val="18"/>
              </w:rPr>
              <w:t>10</w:t>
            </w:r>
          </w:p>
        </w:tc>
        <w:tc>
          <w:tcPr>
            <w:tcW w:w="1967" w:type="dxa"/>
            <w:tcBorders>
              <w:top w:val="single" w:sz="4" w:space="0" w:color="auto"/>
              <w:left w:val="single" w:sz="4" w:space="0" w:color="auto"/>
              <w:bottom w:val="single" w:sz="4" w:space="0" w:color="auto"/>
              <w:right w:val="single" w:sz="4" w:space="0" w:color="auto"/>
            </w:tcBorders>
            <w:vAlign w:val="center"/>
          </w:tcPr>
          <w:p w:rsidR="008253A7" w:rsidRPr="005A37B1" w:rsidRDefault="008253A7">
            <w:pPr>
              <w:jc w:val="center"/>
              <w:rPr>
                <w:rFonts w:ascii="宋体" w:cs="Times New Roman"/>
                <w:sz w:val="18"/>
                <w:szCs w:val="18"/>
              </w:rPr>
            </w:pPr>
            <w:r w:rsidRPr="005A37B1">
              <w:rPr>
                <w:rFonts w:ascii="宋体" w:hAnsi="宋体" w:cs="宋体" w:hint="eastAsia"/>
                <w:sz w:val="18"/>
                <w:szCs w:val="18"/>
              </w:rPr>
              <w:t>电缆、通信线、线管及线槽等</w:t>
            </w:r>
          </w:p>
        </w:tc>
        <w:tc>
          <w:tcPr>
            <w:tcW w:w="928" w:type="dxa"/>
            <w:tcBorders>
              <w:top w:val="single" w:sz="4" w:space="0" w:color="auto"/>
              <w:left w:val="single" w:sz="4" w:space="0" w:color="auto"/>
              <w:bottom w:val="single" w:sz="4" w:space="0" w:color="auto"/>
              <w:right w:val="single" w:sz="4" w:space="0" w:color="auto"/>
            </w:tcBorders>
            <w:vAlign w:val="center"/>
          </w:tcPr>
          <w:p w:rsidR="008253A7" w:rsidRPr="005A37B1" w:rsidRDefault="008253A7">
            <w:pPr>
              <w:rPr>
                <w:rFonts w:ascii="宋体" w:cs="Times New Roman"/>
                <w:sz w:val="18"/>
                <w:szCs w:val="18"/>
              </w:rPr>
            </w:pPr>
            <w:r w:rsidRPr="005A37B1">
              <w:rPr>
                <w:rFonts w:ascii="宋体" w:hAnsi="宋体" w:cs="宋体"/>
                <w:sz w:val="18"/>
                <w:szCs w:val="18"/>
              </w:rPr>
              <w:t>1</w:t>
            </w:r>
            <w:r w:rsidRPr="005A37B1">
              <w:rPr>
                <w:rFonts w:ascii="宋体" w:hAnsi="宋体" w:cs="宋体" w:hint="eastAsia"/>
                <w:sz w:val="18"/>
                <w:szCs w:val="18"/>
              </w:rPr>
              <w:t>批</w:t>
            </w:r>
          </w:p>
        </w:tc>
        <w:tc>
          <w:tcPr>
            <w:tcW w:w="5753" w:type="dxa"/>
            <w:tcBorders>
              <w:top w:val="single" w:sz="4" w:space="0" w:color="auto"/>
              <w:left w:val="single" w:sz="4" w:space="0" w:color="auto"/>
              <w:bottom w:val="single" w:sz="4" w:space="0" w:color="auto"/>
            </w:tcBorders>
            <w:vAlign w:val="center"/>
          </w:tcPr>
          <w:p w:rsidR="008253A7" w:rsidRPr="005A37B1" w:rsidRDefault="008253A7">
            <w:pPr>
              <w:rPr>
                <w:rFonts w:ascii="宋体" w:cs="Times New Roman"/>
                <w:sz w:val="18"/>
                <w:szCs w:val="18"/>
              </w:rPr>
            </w:pPr>
            <w:r w:rsidRPr="005A37B1">
              <w:rPr>
                <w:rFonts w:ascii="宋体" w:hAnsi="宋体" w:cs="宋体" w:hint="eastAsia"/>
                <w:sz w:val="18"/>
                <w:szCs w:val="18"/>
              </w:rPr>
              <w:t>项目综合布线，</w:t>
            </w:r>
            <w:r>
              <w:rPr>
                <w:rFonts w:ascii="宋体" w:hAnsi="宋体" w:cs="宋体" w:hint="eastAsia"/>
                <w:color w:val="000000"/>
                <w:kern w:val="0"/>
                <w:sz w:val="18"/>
                <w:szCs w:val="18"/>
              </w:rPr>
              <w:t>三相五线制，国标，与显示屏配套。</w:t>
            </w:r>
          </w:p>
        </w:tc>
      </w:tr>
      <w:tr w:rsidR="008253A7" w:rsidRPr="005A37B1">
        <w:trPr>
          <w:trHeight w:val="526"/>
        </w:trPr>
        <w:tc>
          <w:tcPr>
            <w:tcW w:w="692"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8253A7" w:rsidRPr="005A37B1" w:rsidRDefault="008253A7" w:rsidP="008253A7">
            <w:pPr>
              <w:ind w:firstLineChars="100" w:firstLine="31680"/>
              <w:rPr>
                <w:rFonts w:ascii="宋体" w:cs="Times New Roman"/>
                <w:sz w:val="18"/>
                <w:szCs w:val="18"/>
              </w:rPr>
            </w:pPr>
            <w:r w:rsidRPr="005A37B1">
              <w:rPr>
                <w:rFonts w:ascii="宋体" w:hAnsi="宋体" w:cs="宋体" w:hint="eastAsia"/>
                <w:sz w:val="18"/>
                <w:szCs w:val="18"/>
              </w:rPr>
              <w:t>要求：</w:t>
            </w:r>
          </w:p>
        </w:tc>
        <w:tc>
          <w:tcPr>
            <w:tcW w:w="8648" w:type="dxa"/>
            <w:gridSpan w:val="3"/>
            <w:tcBorders>
              <w:top w:val="single" w:sz="4" w:space="0" w:color="auto"/>
              <w:left w:val="single" w:sz="4" w:space="0" w:color="auto"/>
              <w:bottom w:val="single" w:sz="4" w:space="0" w:color="auto"/>
            </w:tcBorders>
            <w:vAlign w:val="center"/>
          </w:tcPr>
          <w:p w:rsidR="008253A7" w:rsidRPr="005A37B1" w:rsidRDefault="008253A7">
            <w:pPr>
              <w:numPr>
                <w:ilvl w:val="0"/>
                <w:numId w:val="3"/>
              </w:numPr>
              <w:spacing w:line="288" w:lineRule="auto"/>
              <w:rPr>
                <w:rFonts w:ascii="宋体" w:cs="Times New Roman"/>
              </w:rPr>
            </w:pPr>
            <w:r w:rsidRPr="005A37B1">
              <w:rPr>
                <w:rFonts w:ascii="宋体" w:hAnsi="宋体" w:cs="宋体" w:hint="eastAsia"/>
              </w:rPr>
              <w:t>施工工期：</w:t>
            </w:r>
            <w:r w:rsidRPr="005A37B1">
              <w:rPr>
                <w:rFonts w:ascii="宋体" w:hAnsi="宋体" w:cs="宋体"/>
              </w:rPr>
              <w:t xml:space="preserve"> </w:t>
            </w:r>
            <w:r w:rsidRPr="005A37B1">
              <w:rPr>
                <w:rFonts w:ascii="宋体" w:hAnsi="宋体" w:cs="宋体" w:hint="eastAsia"/>
              </w:rPr>
              <w:t>合同签订</w:t>
            </w:r>
            <w:r w:rsidRPr="005A37B1">
              <w:rPr>
                <w:rFonts w:ascii="宋体" w:hAnsi="宋体" w:cs="宋体"/>
              </w:rPr>
              <w:t>15</w:t>
            </w:r>
            <w:r w:rsidRPr="005A37B1">
              <w:rPr>
                <w:rFonts w:ascii="宋体" w:hAnsi="宋体" w:cs="宋体" w:hint="eastAsia"/>
              </w:rPr>
              <w:t>天</w:t>
            </w:r>
          </w:p>
          <w:p w:rsidR="008253A7" w:rsidRPr="005A37B1" w:rsidRDefault="008253A7">
            <w:pPr>
              <w:numPr>
                <w:ilvl w:val="0"/>
                <w:numId w:val="3"/>
              </w:numPr>
              <w:spacing w:line="288" w:lineRule="auto"/>
              <w:rPr>
                <w:rFonts w:ascii="宋体" w:cs="Times New Roman"/>
              </w:rPr>
            </w:pPr>
            <w:r w:rsidRPr="005A37B1">
              <w:rPr>
                <w:rFonts w:ascii="宋体" w:hAnsi="宋体" w:cs="宋体" w:hint="eastAsia"/>
              </w:rPr>
              <w:t>地点：南宁市星湖路北一里</w:t>
            </w:r>
            <w:r w:rsidRPr="005A37B1">
              <w:rPr>
                <w:rFonts w:ascii="宋体" w:hAnsi="宋体" w:cs="宋体"/>
              </w:rPr>
              <w:t>1</w:t>
            </w:r>
            <w:r w:rsidRPr="005A37B1">
              <w:rPr>
                <w:rFonts w:ascii="宋体" w:hAnsi="宋体" w:cs="宋体" w:hint="eastAsia"/>
              </w:rPr>
              <w:t>号</w:t>
            </w:r>
          </w:p>
          <w:p w:rsidR="008253A7" w:rsidRPr="005A37B1" w:rsidRDefault="008253A7">
            <w:pPr>
              <w:numPr>
                <w:ilvl w:val="0"/>
                <w:numId w:val="3"/>
              </w:numPr>
              <w:spacing w:line="288" w:lineRule="auto"/>
              <w:rPr>
                <w:rFonts w:ascii="宋体" w:cs="Times New Roman"/>
              </w:rPr>
            </w:pPr>
            <w:r w:rsidRPr="005A37B1">
              <w:rPr>
                <w:rFonts w:ascii="宋体" w:hAnsi="宋体" w:cs="宋体" w:hint="eastAsia"/>
              </w:rPr>
              <w:t>售后服务要求：</w:t>
            </w:r>
          </w:p>
          <w:p w:rsidR="008253A7" w:rsidRPr="005A37B1" w:rsidRDefault="008253A7">
            <w:pPr>
              <w:spacing w:line="288" w:lineRule="auto"/>
              <w:rPr>
                <w:rFonts w:ascii="宋体" w:cs="Times New Roman"/>
                <w:color w:val="000000"/>
              </w:rPr>
            </w:pPr>
            <w:r w:rsidRPr="005A37B1">
              <w:rPr>
                <w:rFonts w:ascii="宋体" w:hAnsi="宋体" w:cs="宋体"/>
                <w:color w:val="000000"/>
              </w:rPr>
              <w:t>1</w:t>
            </w:r>
            <w:r w:rsidRPr="005A37B1">
              <w:rPr>
                <w:rFonts w:ascii="宋体" w:hAnsi="宋体" w:cs="宋体" w:hint="eastAsia"/>
                <w:color w:val="000000"/>
              </w:rPr>
              <w:t>、免费现场保修</w:t>
            </w:r>
            <w:r w:rsidRPr="005A37B1">
              <w:rPr>
                <w:rFonts w:ascii="宋体" w:hAnsi="宋体" w:cs="宋体"/>
                <w:color w:val="000000"/>
              </w:rPr>
              <w:t>1</w:t>
            </w:r>
            <w:r w:rsidRPr="005A37B1">
              <w:rPr>
                <w:rFonts w:ascii="宋体" w:hAnsi="宋体" w:cs="宋体" w:hint="eastAsia"/>
                <w:color w:val="000000"/>
              </w:rPr>
              <w:t>年，终身维护。</w:t>
            </w:r>
          </w:p>
          <w:p w:rsidR="008253A7" w:rsidRPr="005A37B1" w:rsidRDefault="008253A7">
            <w:pPr>
              <w:spacing w:line="288" w:lineRule="auto"/>
              <w:rPr>
                <w:rFonts w:ascii="宋体" w:cs="Times New Roman"/>
              </w:rPr>
            </w:pPr>
            <w:r w:rsidRPr="005A37B1">
              <w:rPr>
                <w:rFonts w:ascii="宋体" w:hAnsi="宋体" w:cs="宋体"/>
              </w:rPr>
              <w:t>2</w:t>
            </w:r>
            <w:r w:rsidRPr="005A37B1">
              <w:rPr>
                <w:rFonts w:ascii="宋体" w:hAnsi="宋体" w:cs="宋体" w:hint="eastAsia"/>
              </w:rPr>
              <w:t>、售后响应时间：接到采购人处理问题通知后</w:t>
            </w:r>
            <w:r w:rsidRPr="005A37B1">
              <w:rPr>
                <w:rFonts w:ascii="宋体" w:hAnsi="宋体" w:cs="宋体"/>
              </w:rPr>
              <w:t>4</w:t>
            </w:r>
            <w:r w:rsidRPr="005A37B1">
              <w:rPr>
                <w:rFonts w:ascii="宋体" w:hAnsi="宋体" w:cs="宋体" w:hint="eastAsia"/>
              </w:rPr>
              <w:t>小时内到现场处理问题，在免费维护期内，提供</w:t>
            </w:r>
            <w:r w:rsidRPr="005A37B1">
              <w:rPr>
                <w:rFonts w:ascii="宋体" w:hAnsi="宋体" w:cs="宋体"/>
              </w:rPr>
              <w:t>7</w:t>
            </w:r>
            <w:r w:rsidRPr="005A37B1">
              <w:rPr>
                <w:rFonts w:ascii="宋体" w:hAnsi="宋体" w:cs="宋体" w:hint="eastAsia"/>
              </w:rPr>
              <w:t>×</w:t>
            </w:r>
            <w:r w:rsidRPr="005A37B1">
              <w:rPr>
                <w:rFonts w:ascii="宋体" w:hAnsi="宋体" w:cs="宋体"/>
              </w:rPr>
              <w:t>24</w:t>
            </w:r>
            <w:r w:rsidRPr="005A37B1">
              <w:rPr>
                <w:rFonts w:ascii="宋体" w:hAnsi="宋体" w:cs="宋体" w:hint="eastAsia"/>
              </w:rPr>
              <w:t>小时的技术支持。</w:t>
            </w:r>
          </w:p>
          <w:p w:rsidR="008253A7" w:rsidRPr="005A37B1" w:rsidRDefault="008253A7">
            <w:pPr>
              <w:spacing w:line="288" w:lineRule="auto"/>
              <w:rPr>
                <w:rFonts w:ascii="宋体" w:cs="Times New Roman"/>
              </w:rPr>
            </w:pPr>
            <w:r w:rsidRPr="005A37B1">
              <w:rPr>
                <w:rFonts w:ascii="宋体" w:hAnsi="宋体" w:cs="宋体" w:hint="eastAsia"/>
              </w:rPr>
              <w:t>四、其他要求：</w:t>
            </w:r>
          </w:p>
          <w:p w:rsidR="008253A7" w:rsidRPr="005A37B1" w:rsidRDefault="008253A7">
            <w:pPr>
              <w:spacing w:line="288" w:lineRule="auto"/>
              <w:rPr>
                <w:rFonts w:ascii="宋体" w:cs="Times New Roman"/>
              </w:rPr>
            </w:pPr>
            <w:r w:rsidRPr="005A37B1">
              <w:rPr>
                <w:rFonts w:ascii="宋体" w:hAnsi="宋体" w:cs="宋体"/>
              </w:rPr>
              <w:t>1</w:t>
            </w:r>
            <w:r w:rsidRPr="005A37B1">
              <w:rPr>
                <w:rFonts w:ascii="宋体" w:hAnsi="宋体" w:cs="宋体" w:hint="eastAsia"/>
              </w:rPr>
              <w:t>、报价必须含以设备价，产品服务的价格，税金，运输、装卸、安装、调试、培训、技术支持、售后服务、接口系统整合连接等费用。</w:t>
            </w:r>
          </w:p>
          <w:p w:rsidR="008253A7" w:rsidRPr="005A37B1" w:rsidRDefault="008253A7">
            <w:pPr>
              <w:jc w:val="center"/>
              <w:rPr>
                <w:rFonts w:ascii="宋体" w:cs="Times New Roman"/>
                <w:color w:val="000000"/>
                <w:kern w:val="0"/>
                <w:sz w:val="18"/>
                <w:szCs w:val="18"/>
              </w:rPr>
            </w:pPr>
          </w:p>
        </w:tc>
      </w:tr>
    </w:tbl>
    <w:p w:rsidR="008253A7" w:rsidRDefault="008253A7">
      <w:pPr>
        <w:jc w:val="left"/>
        <w:rPr>
          <w:rFonts w:ascii="宋体" w:cs="Times New Roman"/>
          <w:color w:val="FF0000"/>
          <w:sz w:val="18"/>
          <w:szCs w:val="18"/>
        </w:rPr>
      </w:pPr>
    </w:p>
    <w:p w:rsidR="008253A7" w:rsidRDefault="008253A7" w:rsidP="00872701">
      <w:pPr>
        <w:pStyle w:val="NormalWeb"/>
        <w:widowControl/>
        <w:shd w:val="clear" w:color="auto" w:fill="FFFFFF"/>
        <w:spacing w:beforeAutospacing="0" w:afterAutospacing="0" w:line="560" w:lineRule="exact"/>
        <w:ind w:firstLineChars="200" w:firstLine="31680"/>
        <w:rPr>
          <w:rFonts w:ascii="华文仿宋" w:eastAsia="华文仿宋" w:hAnsi="华文仿宋" w:cs="Times New Roman"/>
          <w:color w:val="333333"/>
          <w:sz w:val="32"/>
          <w:szCs w:val="32"/>
          <w:shd w:val="clear" w:color="auto" w:fill="FFFFFF"/>
        </w:rPr>
      </w:pPr>
    </w:p>
    <w:p w:rsidR="008253A7" w:rsidRDefault="008253A7" w:rsidP="00872701">
      <w:pPr>
        <w:pStyle w:val="NormalWeb"/>
        <w:widowControl/>
        <w:shd w:val="clear" w:color="auto" w:fill="FFFFFF"/>
        <w:spacing w:beforeAutospacing="0" w:afterAutospacing="0" w:line="560" w:lineRule="exact"/>
        <w:ind w:firstLineChars="200" w:firstLine="31680"/>
        <w:rPr>
          <w:rFonts w:ascii="华文仿宋" w:eastAsia="华文仿宋" w:hAnsi="华文仿宋" w:cs="Times New Roman"/>
          <w:color w:val="333333"/>
          <w:sz w:val="32"/>
          <w:szCs w:val="32"/>
          <w:shd w:val="clear" w:color="auto" w:fill="FFFFFF"/>
        </w:rPr>
      </w:pPr>
    </w:p>
    <w:sectPr w:rsidR="008253A7" w:rsidSect="0005581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小标宋">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F2303D7"/>
    <w:multiLevelType w:val="singleLevel"/>
    <w:tmpl w:val="DF2303D7"/>
    <w:lvl w:ilvl="0">
      <w:start w:val="1"/>
      <w:numFmt w:val="chineseCounting"/>
      <w:suff w:val="nothing"/>
      <w:lvlText w:val="%1、"/>
      <w:lvlJc w:val="left"/>
      <w:rPr>
        <w:rFonts w:hint="eastAsia"/>
      </w:rPr>
    </w:lvl>
  </w:abstractNum>
  <w:abstractNum w:abstractNumId="1">
    <w:nsid w:val="5BE3F413"/>
    <w:multiLevelType w:val="singleLevel"/>
    <w:tmpl w:val="5BE3F413"/>
    <w:lvl w:ilvl="0">
      <w:start w:val="7"/>
      <w:numFmt w:val="chineseCounting"/>
      <w:suff w:val="nothing"/>
      <w:lvlText w:val="%1、"/>
      <w:lvlJc w:val="left"/>
    </w:lvl>
  </w:abstractNum>
  <w:abstractNum w:abstractNumId="2">
    <w:nsid w:val="5F1A2158"/>
    <w:multiLevelType w:val="multilevel"/>
    <w:tmpl w:val="5F1A215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D2A3D65"/>
    <w:rsid w:val="0005581F"/>
    <w:rsid w:val="000A61E0"/>
    <w:rsid w:val="000A629B"/>
    <w:rsid w:val="0055123F"/>
    <w:rsid w:val="005A37B1"/>
    <w:rsid w:val="008253A7"/>
    <w:rsid w:val="00872701"/>
    <w:rsid w:val="009225D8"/>
    <w:rsid w:val="00B43DD6"/>
    <w:rsid w:val="00E017EC"/>
    <w:rsid w:val="03CF2506"/>
    <w:rsid w:val="073D47FF"/>
    <w:rsid w:val="074435CC"/>
    <w:rsid w:val="09895D94"/>
    <w:rsid w:val="0FD274B2"/>
    <w:rsid w:val="117D6D81"/>
    <w:rsid w:val="1829314A"/>
    <w:rsid w:val="22C07F17"/>
    <w:rsid w:val="2B0728CA"/>
    <w:rsid w:val="2BAB42C5"/>
    <w:rsid w:val="2FF23E6D"/>
    <w:rsid w:val="32ED5BD3"/>
    <w:rsid w:val="34917AAB"/>
    <w:rsid w:val="36664806"/>
    <w:rsid w:val="40381C0F"/>
    <w:rsid w:val="40955BBA"/>
    <w:rsid w:val="48D21788"/>
    <w:rsid w:val="4D5436A4"/>
    <w:rsid w:val="515B22D6"/>
    <w:rsid w:val="55F25247"/>
    <w:rsid w:val="5D2A3D65"/>
    <w:rsid w:val="602D30B0"/>
    <w:rsid w:val="619A7A50"/>
    <w:rsid w:val="62E5753E"/>
    <w:rsid w:val="7103412C"/>
    <w:rsid w:val="72C617AE"/>
    <w:rsid w:val="7A7370F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locked="1" w:semiHidden="0" w:uiPriority="0"/>
    <w:lsdException w:name="HTML Bottom of Form" w:locked="1" w:semiHidden="0" w:uiPriority="0"/>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225D8"/>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9225D8"/>
    <w:rPr>
      <w:rFonts w:ascii="宋体" w:hAnsi="Courier New" w:cs="宋体"/>
    </w:rPr>
  </w:style>
  <w:style w:type="character" w:customStyle="1" w:styleId="PlainTextChar">
    <w:name w:val="Plain Text Char"/>
    <w:basedOn w:val="DefaultParagraphFont"/>
    <w:link w:val="PlainText"/>
    <w:uiPriority w:val="99"/>
    <w:semiHidden/>
    <w:locked/>
    <w:rPr>
      <w:rFonts w:ascii="宋体" w:hAnsi="Courier New" w:cs="宋体"/>
      <w:sz w:val="21"/>
      <w:szCs w:val="21"/>
    </w:rPr>
  </w:style>
  <w:style w:type="paragraph" w:styleId="NormalWeb">
    <w:name w:val="Normal (Web)"/>
    <w:basedOn w:val="Normal"/>
    <w:uiPriority w:val="99"/>
    <w:rsid w:val="009225D8"/>
    <w:pPr>
      <w:spacing w:beforeAutospacing="1" w:afterAutospacing="1"/>
      <w:jc w:val="left"/>
    </w:pPr>
    <w:rPr>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5</Pages>
  <Words>731</Words>
  <Characters>4172</Characters>
  <Application>Microsoft Office Outlook</Application>
  <DocSecurity>0</DocSecurity>
  <Lines>0</Lines>
  <Paragraphs>0</Paragraphs>
  <ScaleCrop>false</ScaleCrop>
  <Company>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自治区民宗委办公楼一楼</dc:title>
  <dc:subject/>
  <dc:creator>lenovo</dc:creator>
  <cp:keywords/>
  <dc:description/>
  <cp:lastModifiedBy>金格科技</cp:lastModifiedBy>
  <cp:revision>3</cp:revision>
  <cp:lastPrinted>2018-11-08T08:33:00Z</cp:lastPrinted>
  <dcterms:created xsi:type="dcterms:W3CDTF">2018-11-07T02:24:00Z</dcterms:created>
  <dcterms:modified xsi:type="dcterms:W3CDTF">2018-11-14T03:03:00Z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