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val="en-US" w:eastAsia="zh-CN"/>
        </w:rPr>
        <w:t>1</w:t>
      </w:r>
    </w:p>
    <w:p>
      <w:pPr>
        <w:spacing w:line="590" w:lineRule="exact"/>
        <w:jc w:val="center"/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  <w:t>政府网站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  <w:lang w:val="en-US" w:eastAsia="zh-CN"/>
        </w:rPr>
        <w:t>11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  <w:t>月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  <w:lang w:eastAsia="zh-CN"/>
        </w:rPr>
        <w:t>份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  <w:t>监测情况表</w:t>
      </w:r>
    </w:p>
    <w:p>
      <w:pPr>
        <w:spacing w:line="400" w:lineRule="exact"/>
        <w:jc w:val="lef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wordWrap w:val="0"/>
        <w:spacing w:line="590" w:lineRule="exact"/>
        <w:ind w:firstLine="480" w:firstLineChars="200"/>
        <w:jc w:val="right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填报单位（盖章）：</w:t>
      </w:r>
      <w:r>
        <w:rPr>
          <w:rFonts w:hint="eastAsia" w:ascii="仿宋_GB2312" w:hAnsi="仿宋_GB2312" w:eastAsia="仿宋_GB2312" w:cs="仿宋_GB2312"/>
          <w:color w:val="000000"/>
          <w:sz w:val="24"/>
          <w:lang w:eastAsia="zh-CN"/>
        </w:rPr>
        <w:t>自治区民宗委</w:t>
      </w: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           公开网址： </w:t>
      </w: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 xml:space="preserve">http://www.gxmw.gov.cn  </w:t>
      </w: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    填报日期：</w:t>
      </w: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>2018年11月1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 xml:space="preserve">日      </w:t>
      </w:r>
    </w:p>
    <w:tbl>
      <w:tblPr>
        <w:tblStyle w:val="3"/>
        <w:tblW w:w="13784" w:type="dxa"/>
        <w:jc w:val="center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05"/>
        <w:gridCol w:w="1690"/>
        <w:gridCol w:w="2072"/>
        <w:gridCol w:w="773"/>
        <w:gridCol w:w="2167"/>
        <w:gridCol w:w="833"/>
        <w:gridCol w:w="1133"/>
        <w:gridCol w:w="3402"/>
        <w:gridCol w:w="909"/>
      </w:tblGrid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23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网站标识码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网站名称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门户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首页网址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监测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评分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（分）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结果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存在的问题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4500000107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eastAsia="zh-CN"/>
              </w:rPr>
              <w:t>广西民族宗教事务委员会门户网站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kern w:val="0"/>
                <w:sz w:val="24"/>
                <w:szCs w:val="24"/>
                <w:lang w:bidi="ar"/>
              </w:rPr>
              <w:t>门户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lang w:val="en-US" w:eastAsia="zh-CN"/>
              </w:rPr>
              <w:t>www.gxmw.gov.cn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 w:right="0" w:rightChars="0"/>
              <w:jc w:val="left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eastAsia="zh-CN"/>
              </w:rPr>
              <w:t>受单位业务分工限制，部分栏目未开通，如数据开放等；</w:t>
            </w: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2.站内搜索有待进一步完善。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line="400" w:lineRule="exact"/>
        <w:ind w:firstLine="480" w:firstLineChars="200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 xml:space="preserve">审核人：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赵武林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 xml:space="preserve">                           填表人：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包寒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 xml:space="preserve">                              联系电话：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5882241</w:t>
      </w:r>
    </w:p>
    <w:p>
      <w:pPr>
        <w:spacing w:line="400" w:lineRule="exact"/>
        <w:ind w:firstLine="48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注：严格按照《政府网站监测评分表》对本地区、本部门网站进行监测、评分。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0F1624"/>
    <w:rsid w:val="00381B06"/>
    <w:rsid w:val="03EA46F1"/>
    <w:rsid w:val="070F1624"/>
    <w:rsid w:val="09BB37ED"/>
    <w:rsid w:val="11C240A6"/>
    <w:rsid w:val="1D6D4F67"/>
    <w:rsid w:val="237630AC"/>
    <w:rsid w:val="2EB53503"/>
    <w:rsid w:val="3533339D"/>
    <w:rsid w:val="3B636B9A"/>
    <w:rsid w:val="3DB30D1D"/>
    <w:rsid w:val="432852F7"/>
    <w:rsid w:val="435471FC"/>
    <w:rsid w:val="493D21F9"/>
    <w:rsid w:val="4D4A4BD5"/>
    <w:rsid w:val="51BB2D8A"/>
    <w:rsid w:val="53697E6C"/>
    <w:rsid w:val="54331C39"/>
    <w:rsid w:val="54474334"/>
    <w:rsid w:val="59B4685C"/>
    <w:rsid w:val="60023BBF"/>
    <w:rsid w:val="61C604B4"/>
    <w:rsid w:val="63AE1059"/>
    <w:rsid w:val="67AF009F"/>
    <w:rsid w:val="692C614A"/>
    <w:rsid w:val="6A204822"/>
    <w:rsid w:val="6CE53265"/>
    <w:rsid w:val="6F6E12AF"/>
    <w:rsid w:val="753E090D"/>
    <w:rsid w:val="76FB2983"/>
    <w:rsid w:val="78FD3351"/>
    <w:rsid w:val="7957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2018-01-05T03:20:00Z</dcterms:created>
  <dc:creator>王珊(会办处室收发员)</dc:creator>
  <cp:lastModifiedBy>包含</cp:lastModifiedBy>
  <dcterms:modified xsi:type="dcterms:W3CDTF">2021-01-11T08:51:10Z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